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CC" w:rsidRDefault="000E28CC" w:rsidP="000E28CC">
      <w:pPr>
        <w:ind w:left="680" w:firstLine="172"/>
        <w:jc w:val="center"/>
        <w:rPr>
          <w:b w:val="0"/>
          <w:bCs/>
          <w:sz w:val="26"/>
          <w:szCs w:val="26"/>
        </w:rPr>
      </w:pPr>
      <w:r>
        <w:rPr>
          <w:rFonts w:ascii="David" w:hAnsi="David" w:hint="cs"/>
          <w:b w:val="0"/>
          <w:bCs/>
          <w:sz w:val="24"/>
          <w:rtl/>
        </w:rPr>
        <w:t>תאגיד הבריאות ליד המרכז הרפואי תל אביב</w:t>
      </w:r>
    </w:p>
    <w:p w:rsidR="000E28CC" w:rsidRPr="000E28CC" w:rsidRDefault="000E28CC" w:rsidP="000C3CE1">
      <w:pPr>
        <w:ind w:left="2160" w:hanging="1440"/>
        <w:jc w:val="center"/>
        <w:rPr>
          <w:b w:val="0"/>
          <w:bCs/>
          <w:sz w:val="24"/>
          <w:u w:val="single"/>
          <w:rtl/>
        </w:rPr>
      </w:pPr>
      <w:bookmarkStart w:id="0" w:name="_GoBack"/>
      <w:bookmarkEnd w:id="0"/>
    </w:p>
    <w:p w:rsidR="000C3CE1" w:rsidRDefault="000C3CE1" w:rsidP="000C3CE1">
      <w:pPr>
        <w:ind w:left="2160" w:hanging="1440"/>
        <w:jc w:val="center"/>
        <w:rPr>
          <w:b w:val="0"/>
          <w:bCs/>
          <w:sz w:val="24"/>
          <w:u w:val="single"/>
          <w:rtl/>
        </w:rPr>
      </w:pPr>
      <w:r w:rsidRPr="00FA5942">
        <w:rPr>
          <w:rFonts w:hint="eastAsia"/>
          <w:b w:val="0"/>
          <w:bCs/>
          <w:sz w:val="24"/>
          <w:u w:val="single"/>
          <w:rtl/>
        </w:rPr>
        <w:t>מכרז</w:t>
      </w:r>
      <w:r w:rsidRPr="00FA5942">
        <w:rPr>
          <w:b w:val="0"/>
          <w:bCs/>
          <w:sz w:val="24"/>
          <w:u w:val="single"/>
          <w:rtl/>
        </w:rPr>
        <w:t xml:space="preserve"> </w:t>
      </w:r>
      <w:r w:rsidRPr="00FA5942">
        <w:rPr>
          <w:rFonts w:hint="eastAsia"/>
          <w:b w:val="0"/>
          <w:bCs/>
          <w:sz w:val="24"/>
          <w:u w:val="single"/>
          <w:rtl/>
        </w:rPr>
        <w:t>פומבי</w:t>
      </w:r>
      <w:r w:rsidRPr="00FA5942">
        <w:rPr>
          <w:b w:val="0"/>
          <w:bCs/>
          <w:sz w:val="24"/>
          <w:u w:val="single"/>
          <w:rtl/>
        </w:rPr>
        <w:t xml:space="preserve"> </w:t>
      </w:r>
      <w:r w:rsidRPr="00FA5942">
        <w:rPr>
          <w:rFonts w:hint="eastAsia"/>
          <w:b w:val="0"/>
          <w:bCs/>
          <w:sz w:val="24"/>
          <w:u w:val="single"/>
          <w:rtl/>
        </w:rPr>
        <w:t>מס</w:t>
      </w:r>
      <w:r w:rsidRPr="00FA5942">
        <w:rPr>
          <w:b w:val="0"/>
          <w:bCs/>
          <w:sz w:val="24"/>
          <w:u w:val="single"/>
          <w:rtl/>
        </w:rPr>
        <w:t xml:space="preserve">' </w:t>
      </w:r>
      <w:r>
        <w:rPr>
          <w:rFonts w:hint="cs"/>
          <w:b w:val="0"/>
          <w:bCs/>
          <w:sz w:val="24"/>
          <w:u w:val="single"/>
          <w:rtl/>
        </w:rPr>
        <w:t>118/2018</w:t>
      </w:r>
      <w:r w:rsidRPr="00FA5942">
        <w:rPr>
          <w:b w:val="0"/>
          <w:bCs/>
          <w:sz w:val="24"/>
          <w:u w:val="single"/>
          <w:rtl/>
        </w:rPr>
        <w:t xml:space="preserve">- </w:t>
      </w:r>
      <w:r w:rsidRPr="00FA5942">
        <w:rPr>
          <w:rFonts w:hint="cs"/>
          <w:b w:val="0"/>
          <w:bCs/>
          <w:sz w:val="24"/>
          <w:u w:val="single"/>
          <w:rtl/>
        </w:rPr>
        <w:t>שירותי תפעול, אחזקה והצלה בבריכת שחייה</w:t>
      </w:r>
      <w:r w:rsidRPr="00FA5942">
        <w:rPr>
          <w:rFonts w:hint="eastAsia"/>
          <w:b w:val="0"/>
          <w:bCs/>
          <w:sz w:val="24"/>
          <w:u w:val="single"/>
          <w:rtl/>
        </w:rPr>
        <w:t xml:space="preserve"> </w:t>
      </w:r>
      <w:r w:rsidRPr="00FA5942">
        <w:rPr>
          <w:b w:val="0"/>
          <w:bCs/>
          <w:sz w:val="24"/>
          <w:u w:val="single"/>
          <w:rtl/>
        </w:rPr>
        <w:t xml:space="preserve"> </w:t>
      </w:r>
    </w:p>
    <w:p w:rsidR="000C3CE1" w:rsidRPr="00FA5942" w:rsidRDefault="000C3CE1" w:rsidP="000C3CE1">
      <w:pPr>
        <w:ind w:left="2160" w:hanging="1440"/>
        <w:jc w:val="center"/>
        <w:rPr>
          <w:b w:val="0"/>
          <w:bCs/>
          <w:sz w:val="24"/>
          <w:u w:val="single"/>
          <w:rtl/>
        </w:rPr>
      </w:pPr>
    </w:p>
    <w:p w:rsidR="000C3CE1" w:rsidRPr="00FA5942" w:rsidRDefault="000C3CE1" w:rsidP="000C3CE1">
      <w:pPr>
        <w:ind w:left="720" w:hanging="720"/>
        <w:jc w:val="both"/>
        <w:rPr>
          <w:sz w:val="24"/>
          <w:rtl/>
        </w:rPr>
      </w:pPr>
      <w:r w:rsidRPr="00FA5942">
        <w:rPr>
          <w:sz w:val="24"/>
          <w:rtl/>
        </w:rPr>
        <w:t>1.</w:t>
      </w:r>
      <w:r w:rsidRPr="00FA5942">
        <w:rPr>
          <w:sz w:val="24"/>
          <w:rtl/>
        </w:rPr>
        <w:tab/>
      </w:r>
      <w:r>
        <w:rPr>
          <w:rFonts w:hint="cs"/>
          <w:rtl/>
        </w:rPr>
        <w:t xml:space="preserve">תאגיד הבריאות על יד המרכז הרפואי תל אביב ע"ש </w:t>
      </w:r>
      <w:proofErr w:type="spellStart"/>
      <w:r>
        <w:rPr>
          <w:rFonts w:hint="cs"/>
          <w:rtl/>
        </w:rPr>
        <w:t>סוראסקי</w:t>
      </w:r>
      <w:proofErr w:type="spellEnd"/>
      <w:r w:rsidRPr="00FA5942">
        <w:rPr>
          <w:rtl/>
        </w:rPr>
        <w:t xml:space="preserve"> (</w:t>
      </w:r>
      <w:r w:rsidRPr="00FA5942">
        <w:rPr>
          <w:rFonts w:hint="eastAsia"/>
          <w:rtl/>
        </w:rPr>
        <w:t>להלן</w:t>
      </w:r>
      <w:r w:rsidRPr="00FA5942">
        <w:rPr>
          <w:rtl/>
        </w:rPr>
        <w:t xml:space="preserve">: </w:t>
      </w:r>
      <w:r>
        <w:rPr>
          <w:rFonts w:hint="cs"/>
          <w:rtl/>
        </w:rPr>
        <w:t xml:space="preserve">המזמינה </w:t>
      </w:r>
      <w:r>
        <w:rPr>
          <w:rFonts w:hint="eastAsia"/>
          <w:rtl/>
        </w:rPr>
        <w:t>המזמינה</w:t>
      </w:r>
      <w:r w:rsidRPr="00FA5942">
        <w:rPr>
          <w:rtl/>
        </w:rPr>
        <w:t xml:space="preserve">) </w:t>
      </w:r>
      <w:r w:rsidRPr="00FA5942">
        <w:rPr>
          <w:rFonts w:hint="eastAsia"/>
          <w:rtl/>
        </w:rPr>
        <w:t>מבקשת</w:t>
      </w:r>
      <w:r w:rsidRPr="00FA5942">
        <w:rPr>
          <w:rtl/>
        </w:rPr>
        <w:t xml:space="preserve"> </w:t>
      </w:r>
      <w:r w:rsidRPr="00FA5942">
        <w:rPr>
          <w:rFonts w:hint="eastAsia"/>
          <w:rtl/>
        </w:rPr>
        <w:t>הצעות</w:t>
      </w:r>
      <w:r w:rsidRPr="00FA5942">
        <w:rPr>
          <w:rtl/>
        </w:rPr>
        <w:t xml:space="preserve"> </w:t>
      </w:r>
      <w:r w:rsidRPr="00FA5942">
        <w:rPr>
          <w:rFonts w:hint="eastAsia"/>
          <w:sz w:val="24"/>
          <w:rtl/>
        </w:rPr>
        <w:t>למתן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שירותי</w:t>
      </w:r>
      <w:r w:rsidRPr="00FA5942">
        <w:rPr>
          <w:rFonts w:hint="cs"/>
          <w:sz w:val="24"/>
          <w:rtl/>
        </w:rPr>
        <w:t xml:space="preserve"> </w:t>
      </w:r>
      <w:r w:rsidRPr="00FA5942">
        <w:rPr>
          <w:rFonts w:hint="cs"/>
          <w:rtl/>
        </w:rPr>
        <w:t xml:space="preserve">תפעול, אחזקה והצלה בבריכת שחייה במרכז הרפואי תל אביב ע"ש </w:t>
      </w:r>
      <w:proofErr w:type="spellStart"/>
      <w:r w:rsidRPr="00FA5942">
        <w:rPr>
          <w:rFonts w:hint="cs"/>
          <w:rtl/>
        </w:rPr>
        <w:t>סוראסקי</w:t>
      </w:r>
      <w:proofErr w:type="spellEnd"/>
      <w:r w:rsidRPr="00FA5942">
        <w:rPr>
          <w:rFonts w:hint="cs"/>
          <w:rtl/>
        </w:rPr>
        <w:t xml:space="preserve"> </w:t>
      </w:r>
      <w:r w:rsidRPr="00FA5942">
        <w:rPr>
          <w:sz w:val="24"/>
          <w:rtl/>
        </w:rPr>
        <w:t>(</w:t>
      </w:r>
      <w:r w:rsidRPr="00FA5942">
        <w:rPr>
          <w:rFonts w:hint="eastAsia"/>
          <w:sz w:val="24"/>
          <w:rtl/>
        </w:rPr>
        <w:t>להלן</w:t>
      </w:r>
      <w:r w:rsidRPr="00FA5942">
        <w:rPr>
          <w:sz w:val="24"/>
          <w:rtl/>
        </w:rPr>
        <w:t xml:space="preserve"> – "</w:t>
      </w:r>
      <w:r w:rsidRPr="00FA5942">
        <w:rPr>
          <w:rFonts w:hint="eastAsia"/>
          <w:sz w:val="24"/>
          <w:rtl/>
        </w:rPr>
        <w:t>השירותים</w:t>
      </w:r>
      <w:r w:rsidRPr="00FA5942">
        <w:rPr>
          <w:sz w:val="24"/>
          <w:rtl/>
        </w:rPr>
        <w:t xml:space="preserve">"), </w:t>
      </w:r>
      <w:r w:rsidRPr="00FA5942">
        <w:rPr>
          <w:rFonts w:hint="eastAsia"/>
          <w:sz w:val="24"/>
          <w:rtl/>
        </w:rPr>
        <w:t>וזאת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בהתאם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לתנאים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ולדרישות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המפורטים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במסמכי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המכרז</w:t>
      </w:r>
      <w:r w:rsidRPr="00FA5942">
        <w:rPr>
          <w:sz w:val="24"/>
          <w:rtl/>
        </w:rPr>
        <w:t>.</w:t>
      </w:r>
    </w:p>
    <w:p w:rsidR="000C3CE1" w:rsidRPr="00FA5942" w:rsidRDefault="000C3CE1" w:rsidP="000C3CE1">
      <w:pPr>
        <w:ind w:left="720" w:hanging="720"/>
        <w:jc w:val="both"/>
        <w:rPr>
          <w:sz w:val="24"/>
          <w:rtl/>
        </w:rPr>
      </w:pPr>
    </w:p>
    <w:p w:rsidR="000C3CE1" w:rsidRPr="008A4960" w:rsidRDefault="000C3CE1" w:rsidP="000C3CE1">
      <w:pPr>
        <w:ind w:left="720" w:hanging="720"/>
        <w:jc w:val="both"/>
        <w:rPr>
          <w:sz w:val="24"/>
          <w:rtl/>
        </w:rPr>
      </w:pPr>
      <w:r>
        <w:rPr>
          <w:rFonts w:hint="cs"/>
          <w:sz w:val="24"/>
          <w:rtl/>
        </w:rPr>
        <w:t>2.</w:t>
      </w:r>
      <w:r>
        <w:rPr>
          <w:rFonts w:hint="cs"/>
          <w:sz w:val="24"/>
          <w:rtl/>
        </w:rPr>
        <w:tab/>
      </w:r>
      <w:r w:rsidRPr="008A4960">
        <w:rPr>
          <w:rFonts w:hint="eastAsia"/>
          <w:sz w:val="24"/>
          <w:rtl/>
        </w:rPr>
        <w:t>מסמכי</w:t>
      </w:r>
      <w:r w:rsidRPr="008A4960">
        <w:rPr>
          <w:sz w:val="24"/>
          <w:rtl/>
        </w:rPr>
        <w:t xml:space="preserve"> </w:t>
      </w:r>
      <w:r w:rsidRPr="008A4960">
        <w:rPr>
          <w:rFonts w:hint="eastAsia"/>
          <w:sz w:val="24"/>
          <w:rtl/>
        </w:rPr>
        <w:t>המכרז</w:t>
      </w:r>
      <w:r w:rsidRPr="008A4960">
        <w:rPr>
          <w:sz w:val="24"/>
          <w:rtl/>
        </w:rPr>
        <w:t xml:space="preserve"> </w:t>
      </w:r>
      <w:r w:rsidRPr="008A4960">
        <w:rPr>
          <w:rFonts w:hint="eastAsia"/>
          <w:sz w:val="24"/>
          <w:rtl/>
        </w:rPr>
        <w:t>ניתן</w:t>
      </w:r>
      <w:r w:rsidRPr="008A4960">
        <w:rPr>
          <w:sz w:val="24"/>
          <w:rtl/>
        </w:rPr>
        <w:t xml:space="preserve"> </w:t>
      </w:r>
      <w:r>
        <w:rPr>
          <w:rFonts w:hint="cs"/>
          <w:sz w:val="24"/>
          <w:rtl/>
        </w:rPr>
        <w:t xml:space="preserve">לקבל </w:t>
      </w:r>
      <w:r w:rsidRPr="008A4960">
        <w:rPr>
          <w:sz w:val="24"/>
          <w:rtl/>
        </w:rPr>
        <w:t xml:space="preserve"> </w:t>
      </w:r>
      <w:r w:rsidRPr="008A4960">
        <w:rPr>
          <w:rFonts w:hint="eastAsia"/>
          <w:sz w:val="24"/>
          <w:rtl/>
        </w:rPr>
        <w:t>במשרדי</w:t>
      </w:r>
      <w:r w:rsidRPr="008A4960">
        <w:rPr>
          <w:sz w:val="24"/>
          <w:rtl/>
        </w:rPr>
        <w:t xml:space="preserve"> </w:t>
      </w:r>
      <w:r>
        <w:rPr>
          <w:rFonts w:hint="cs"/>
          <w:sz w:val="24"/>
          <w:rtl/>
        </w:rPr>
        <w:t>המזמינה</w:t>
      </w:r>
      <w:r w:rsidRPr="008A4960">
        <w:rPr>
          <w:sz w:val="24"/>
          <w:rtl/>
        </w:rPr>
        <w:t xml:space="preserve">, </w:t>
      </w:r>
      <w:r w:rsidRPr="008A4960">
        <w:rPr>
          <w:rFonts w:hint="eastAsia"/>
          <w:sz w:val="24"/>
          <w:rtl/>
        </w:rPr>
        <w:t>ברח</w:t>
      </w:r>
      <w:r w:rsidRPr="008A4960">
        <w:rPr>
          <w:sz w:val="24"/>
          <w:rtl/>
        </w:rPr>
        <w:t xml:space="preserve">' </w:t>
      </w:r>
      <w:r w:rsidRPr="008A4960">
        <w:rPr>
          <w:rFonts w:hint="eastAsia"/>
          <w:sz w:val="24"/>
          <w:rtl/>
        </w:rPr>
        <w:t>ויצמן</w:t>
      </w:r>
      <w:r w:rsidRPr="008A4960">
        <w:rPr>
          <w:sz w:val="24"/>
          <w:rtl/>
        </w:rPr>
        <w:t xml:space="preserve"> 6, </w:t>
      </w:r>
      <w:r w:rsidRPr="008A4960">
        <w:rPr>
          <w:rFonts w:hint="eastAsia"/>
          <w:sz w:val="24"/>
          <w:rtl/>
        </w:rPr>
        <w:t>בנין</w:t>
      </w:r>
      <w:r w:rsidRPr="008A4960">
        <w:rPr>
          <w:sz w:val="24"/>
          <w:rtl/>
        </w:rPr>
        <w:t xml:space="preserve"> </w:t>
      </w:r>
      <w:r w:rsidRPr="008A4960">
        <w:rPr>
          <w:rFonts w:hint="eastAsia"/>
          <w:sz w:val="24"/>
          <w:rtl/>
        </w:rPr>
        <w:t>ישן</w:t>
      </w:r>
      <w:r w:rsidRPr="008A4960">
        <w:rPr>
          <w:sz w:val="24"/>
          <w:rtl/>
        </w:rPr>
        <w:t xml:space="preserve">, </w:t>
      </w:r>
      <w:r w:rsidRPr="008A4960">
        <w:rPr>
          <w:rFonts w:hint="eastAsia"/>
          <w:sz w:val="24"/>
          <w:rtl/>
        </w:rPr>
        <w:t>קומה</w:t>
      </w:r>
      <w:r w:rsidRPr="008A4960">
        <w:rPr>
          <w:sz w:val="24"/>
          <w:rtl/>
        </w:rPr>
        <w:t xml:space="preserve"> 7, </w:t>
      </w:r>
      <w:r w:rsidRPr="008A4960">
        <w:rPr>
          <w:rFonts w:hint="eastAsia"/>
          <w:sz w:val="24"/>
          <w:rtl/>
        </w:rPr>
        <w:t>ימים</w:t>
      </w:r>
      <w:r w:rsidRPr="008A4960">
        <w:rPr>
          <w:sz w:val="24"/>
          <w:rtl/>
        </w:rPr>
        <w:t xml:space="preserve"> </w:t>
      </w:r>
      <w:r w:rsidRPr="008A4960">
        <w:rPr>
          <w:rFonts w:hint="eastAsia"/>
          <w:sz w:val="24"/>
          <w:rtl/>
        </w:rPr>
        <w:t>א</w:t>
      </w:r>
      <w:r w:rsidRPr="008A4960">
        <w:rPr>
          <w:sz w:val="24"/>
          <w:rtl/>
        </w:rPr>
        <w:t>'-</w:t>
      </w:r>
      <w:r w:rsidRPr="008A4960">
        <w:rPr>
          <w:rFonts w:hint="eastAsia"/>
          <w:sz w:val="24"/>
          <w:rtl/>
        </w:rPr>
        <w:t>ה</w:t>
      </w:r>
      <w:r w:rsidRPr="008A4960">
        <w:rPr>
          <w:sz w:val="24"/>
          <w:rtl/>
        </w:rPr>
        <w:t xml:space="preserve">' </w:t>
      </w:r>
      <w:r w:rsidRPr="008A4960">
        <w:rPr>
          <w:rFonts w:hint="eastAsia"/>
          <w:sz w:val="24"/>
          <w:rtl/>
        </w:rPr>
        <w:t>בשעות</w:t>
      </w:r>
      <w:r w:rsidRPr="008A4960">
        <w:rPr>
          <w:sz w:val="24"/>
          <w:rtl/>
        </w:rPr>
        <w:t xml:space="preserve"> 08:00 </w:t>
      </w:r>
      <w:r w:rsidRPr="008A4960">
        <w:rPr>
          <w:rFonts w:hint="eastAsia"/>
          <w:sz w:val="24"/>
          <w:rtl/>
        </w:rPr>
        <w:t>עד</w:t>
      </w:r>
      <w:r w:rsidRPr="008A4960">
        <w:rPr>
          <w:sz w:val="24"/>
          <w:rtl/>
        </w:rPr>
        <w:t xml:space="preserve"> 12:00 </w:t>
      </w:r>
      <w:r>
        <w:rPr>
          <w:rFonts w:hint="eastAsia"/>
          <w:sz w:val="24"/>
          <w:rtl/>
        </w:rPr>
        <w:t>המזמינה</w:t>
      </w:r>
      <w:r>
        <w:rPr>
          <w:rFonts w:hint="cs"/>
          <w:sz w:val="24"/>
          <w:rtl/>
        </w:rPr>
        <w:t xml:space="preserve"> </w:t>
      </w:r>
      <w:r w:rsidRPr="008A4960">
        <w:rPr>
          <w:rFonts w:hint="eastAsia"/>
          <w:sz w:val="24"/>
          <w:rtl/>
        </w:rPr>
        <w:t>וזאת</w:t>
      </w:r>
      <w:r w:rsidRPr="008A4960">
        <w:rPr>
          <w:sz w:val="24"/>
          <w:rtl/>
        </w:rPr>
        <w:t xml:space="preserve"> </w:t>
      </w:r>
      <w:r w:rsidRPr="008A4960">
        <w:rPr>
          <w:rFonts w:hint="eastAsia"/>
          <w:sz w:val="24"/>
          <w:rtl/>
        </w:rPr>
        <w:t>החל</w:t>
      </w:r>
      <w:r w:rsidRPr="008A4960">
        <w:rPr>
          <w:sz w:val="24"/>
          <w:rtl/>
        </w:rPr>
        <w:t xml:space="preserve"> </w:t>
      </w:r>
      <w:r w:rsidRPr="008A4960">
        <w:rPr>
          <w:rFonts w:hint="eastAsia"/>
          <w:sz w:val="24"/>
          <w:rtl/>
        </w:rPr>
        <w:t>מיום</w:t>
      </w:r>
      <w:r w:rsidRPr="008A4960">
        <w:rPr>
          <w:sz w:val="24"/>
          <w:rtl/>
        </w:rPr>
        <w:softHyphen/>
      </w:r>
      <w:r w:rsidRPr="008A4960">
        <w:rPr>
          <w:sz w:val="24"/>
          <w:rtl/>
        </w:rPr>
        <w:softHyphen/>
      </w:r>
      <w:r w:rsidRPr="008A4960">
        <w:rPr>
          <w:sz w:val="24"/>
          <w:rtl/>
        </w:rPr>
        <w:softHyphen/>
        <w:t xml:space="preserve"> </w:t>
      </w:r>
      <w:r>
        <w:rPr>
          <w:rFonts w:hint="cs"/>
          <w:sz w:val="24"/>
          <w:rtl/>
        </w:rPr>
        <w:t>12.9.18</w:t>
      </w:r>
      <w:r w:rsidRPr="008A4960">
        <w:rPr>
          <w:rFonts w:hint="cs"/>
          <w:sz w:val="24"/>
          <w:rtl/>
        </w:rPr>
        <w:t>.</w:t>
      </w:r>
    </w:p>
    <w:p w:rsidR="000C3CE1" w:rsidRPr="008A4960" w:rsidRDefault="000C3CE1" w:rsidP="000C3CE1">
      <w:pPr>
        <w:ind w:left="720" w:hanging="720"/>
        <w:jc w:val="both"/>
        <w:rPr>
          <w:sz w:val="24"/>
          <w:rtl/>
        </w:rPr>
      </w:pPr>
    </w:p>
    <w:p w:rsidR="000C3CE1" w:rsidRDefault="000C3CE1" w:rsidP="000C3CE1">
      <w:pPr>
        <w:ind w:left="720" w:hanging="720"/>
        <w:jc w:val="both"/>
        <w:rPr>
          <w:sz w:val="24"/>
          <w:rtl/>
        </w:rPr>
      </w:pPr>
      <w:r>
        <w:rPr>
          <w:rFonts w:hint="cs"/>
          <w:rtl/>
        </w:rPr>
        <w:t>3.</w:t>
      </w:r>
      <w:r>
        <w:rPr>
          <w:rFonts w:hint="cs"/>
          <w:rtl/>
        </w:rPr>
        <w:tab/>
      </w:r>
      <w:r w:rsidRPr="00FA5942">
        <w:rPr>
          <w:rFonts w:hint="eastAsia"/>
          <w:sz w:val="24"/>
          <w:rtl/>
        </w:rPr>
        <w:t>רשאי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להשתתף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במכרז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רק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מציע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העונה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על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התנאים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כדלקמן</w:t>
      </w:r>
      <w:r w:rsidRPr="00FA5942">
        <w:rPr>
          <w:sz w:val="24"/>
          <w:rtl/>
        </w:rPr>
        <w:t xml:space="preserve"> (</w:t>
      </w:r>
      <w:r w:rsidRPr="00FA5942">
        <w:rPr>
          <w:rFonts w:hint="eastAsia"/>
          <w:sz w:val="24"/>
          <w:rtl/>
        </w:rPr>
        <w:t>תנאי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סף</w:t>
      </w:r>
      <w:r w:rsidRPr="00FA5942">
        <w:rPr>
          <w:sz w:val="24"/>
          <w:rtl/>
        </w:rPr>
        <w:t>):</w:t>
      </w:r>
      <w:r>
        <w:rPr>
          <w:rFonts w:hint="cs"/>
          <w:sz w:val="24"/>
          <w:rtl/>
        </w:rPr>
        <w:t xml:space="preserve"> </w:t>
      </w:r>
    </w:p>
    <w:p w:rsidR="000C3CE1" w:rsidRDefault="000C3CE1" w:rsidP="000C3CE1">
      <w:pPr>
        <w:ind w:left="720" w:hanging="720"/>
        <w:jc w:val="both"/>
        <w:rPr>
          <w:sz w:val="24"/>
          <w:rtl/>
        </w:rPr>
      </w:pPr>
    </w:p>
    <w:p w:rsidR="000C3CE1" w:rsidRDefault="000C3CE1" w:rsidP="000C3CE1">
      <w:pPr>
        <w:ind w:left="720"/>
        <w:jc w:val="both"/>
        <w:rPr>
          <w:sz w:val="24"/>
          <w:rtl/>
        </w:rPr>
      </w:pPr>
      <w:r>
        <w:rPr>
          <w:rFonts w:hint="cs"/>
          <w:sz w:val="24"/>
          <w:rtl/>
        </w:rPr>
        <w:t xml:space="preserve">א. חמש ( 5) </w:t>
      </w:r>
      <w:r w:rsidRPr="00FA5942">
        <w:rPr>
          <w:rFonts w:hint="cs"/>
          <w:sz w:val="24"/>
          <w:rtl/>
        </w:rPr>
        <w:t xml:space="preserve"> </w:t>
      </w:r>
      <w:r w:rsidRPr="00FA5942">
        <w:rPr>
          <w:sz w:val="24"/>
          <w:rtl/>
        </w:rPr>
        <w:t xml:space="preserve">שנות ניסיון בהפעלת ואחזקת </w:t>
      </w:r>
      <w:r>
        <w:rPr>
          <w:rFonts w:hint="cs"/>
          <w:sz w:val="24"/>
          <w:rtl/>
        </w:rPr>
        <w:t xml:space="preserve">שתי </w:t>
      </w:r>
      <w:r w:rsidRPr="00FA5942">
        <w:rPr>
          <w:sz w:val="24"/>
          <w:rtl/>
        </w:rPr>
        <w:t xml:space="preserve">בריכות שחיה ציבוריות </w:t>
      </w:r>
    </w:p>
    <w:p w:rsidR="000C3CE1" w:rsidRDefault="000C3CE1" w:rsidP="000C3CE1">
      <w:pPr>
        <w:ind w:left="720"/>
        <w:jc w:val="both"/>
        <w:rPr>
          <w:sz w:val="24"/>
          <w:rtl/>
        </w:rPr>
      </w:pPr>
      <w:r>
        <w:rPr>
          <w:rFonts w:hint="cs"/>
          <w:sz w:val="24"/>
          <w:rtl/>
        </w:rPr>
        <w:t xml:space="preserve">ב.  חמש (5) </w:t>
      </w:r>
      <w:r w:rsidRPr="00FA5942">
        <w:rPr>
          <w:rFonts w:hint="cs"/>
          <w:sz w:val="24"/>
          <w:rtl/>
        </w:rPr>
        <w:t xml:space="preserve"> שנות ניסיון </w:t>
      </w:r>
      <w:r w:rsidRPr="00FA5942">
        <w:rPr>
          <w:sz w:val="24"/>
          <w:rtl/>
        </w:rPr>
        <w:t xml:space="preserve">בהפעלת ואחזקת </w:t>
      </w:r>
      <w:r>
        <w:rPr>
          <w:rFonts w:hint="cs"/>
          <w:sz w:val="24"/>
          <w:rtl/>
        </w:rPr>
        <w:t xml:space="preserve">שתי </w:t>
      </w:r>
      <w:r w:rsidRPr="00FA5942">
        <w:rPr>
          <w:sz w:val="24"/>
          <w:rtl/>
        </w:rPr>
        <w:t>בריכות טיפוליות</w:t>
      </w:r>
      <w:r>
        <w:rPr>
          <w:rFonts w:hint="cs"/>
          <w:sz w:val="24"/>
          <w:rtl/>
        </w:rPr>
        <w:t xml:space="preserve">. </w:t>
      </w:r>
    </w:p>
    <w:p w:rsidR="000C3CE1" w:rsidRDefault="000C3CE1" w:rsidP="000C3CE1">
      <w:pPr>
        <w:ind w:left="720"/>
        <w:jc w:val="both"/>
        <w:rPr>
          <w:sz w:val="24"/>
          <w:rtl/>
        </w:rPr>
      </w:pPr>
      <w:r>
        <w:rPr>
          <w:rFonts w:hint="cs"/>
          <w:sz w:val="24"/>
          <w:rtl/>
        </w:rPr>
        <w:t xml:space="preserve">ג.  </w:t>
      </w:r>
      <w:r w:rsidRPr="00FA5942">
        <w:rPr>
          <w:rFonts w:hint="eastAsia"/>
          <w:sz w:val="24"/>
          <w:rtl/>
        </w:rPr>
        <w:t>רישיון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עסק</w:t>
      </w:r>
      <w:r w:rsidRPr="00FA5942">
        <w:rPr>
          <w:sz w:val="24"/>
          <w:rtl/>
        </w:rPr>
        <w:t xml:space="preserve"> </w:t>
      </w:r>
      <w:r>
        <w:rPr>
          <w:rFonts w:hint="cs"/>
          <w:sz w:val="24"/>
          <w:rtl/>
        </w:rPr>
        <w:t>תקף.</w:t>
      </w:r>
    </w:p>
    <w:p w:rsidR="000C3CE1" w:rsidRPr="00FA5942" w:rsidRDefault="000C3CE1" w:rsidP="000C3CE1">
      <w:pPr>
        <w:ind w:left="720"/>
        <w:jc w:val="both"/>
        <w:rPr>
          <w:sz w:val="24"/>
        </w:rPr>
      </w:pPr>
      <w:r>
        <w:rPr>
          <w:rFonts w:hint="cs"/>
          <w:sz w:val="24"/>
          <w:rtl/>
        </w:rPr>
        <w:t xml:space="preserve">ד. </w:t>
      </w:r>
      <w:r w:rsidRPr="00FA5942">
        <w:rPr>
          <w:rFonts w:hint="cs"/>
          <w:sz w:val="24"/>
          <w:rtl/>
        </w:rPr>
        <w:t xml:space="preserve">למפעיל ומציל הברכה </w:t>
      </w:r>
      <w:r w:rsidRPr="00FA5942">
        <w:rPr>
          <w:sz w:val="24"/>
          <w:rtl/>
        </w:rPr>
        <w:t xml:space="preserve">תעודה מוכרת של משרד </w:t>
      </w:r>
      <w:r w:rsidRPr="00FA5942">
        <w:rPr>
          <w:rFonts w:hint="cs"/>
          <w:sz w:val="24"/>
          <w:rtl/>
        </w:rPr>
        <w:t xml:space="preserve">הבריאות ומשרד העבודה </w:t>
      </w:r>
      <w:proofErr w:type="spellStart"/>
      <w:r w:rsidRPr="00FA5942">
        <w:rPr>
          <w:sz w:val="24"/>
          <w:rtl/>
        </w:rPr>
        <w:t>הרווחה</w:t>
      </w:r>
      <w:r w:rsidRPr="00FA5942">
        <w:rPr>
          <w:rFonts w:hint="cs"/>
          <w:sz w:val="24"/>
          <w:rtl/>
        </w:rPr>
        <w:t>,בהתא</w:t>
      </w:r>
      <w:r>
        <w:rPr>
          <w:rFonts w:hint="cs"/>
          <w:sz w:val="24"/>
          <w:rtl/>
        </w:rPr>
        <w:t>ם</w:t>
      </w:r>
      <w:proofErr w:type="spellEnd"/>
      <w:r w:rsidRPr="00FA5942">
        <w:rPr>
          <w:rFonts w:hint="cs"/>
          <w:sz w:val="24"/>
          <w:rtl/>
        </w:rPr>
        <w:t>.</w:t>
      </w:r>
    </w:p>
    <w:p w:rsidR="000C3CE1" w:rsidRDefault="000C3CE1" w:rsidP="000C3CE1">
      <w:pPr>
        <w:ind w:left="720"/>
        <w:jc w:val="both"/>
        <w:rPr>
          <w:sz w:val="24"/>
          <w:rtl/>
        </w:rPr>
      </w:pPr>
      <w:r>
        <w:rPr>
          <w:rFonts w:hint="cs"/>
          <w:sz w:val="24"/>
          <w:rtl/>
        </w:rPr>
        <w:t xml:space="preserve">ה. </w:t>
      </w:r>
      <w:r w:rsidRPr="00FA5942">
        <w:rPr>
          <w:rFonts w:hint="eastAsia"/>
          <w:sz w:val="24"/>
          <w:rtl/>
        </w:rPr>
        <w:t>כל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האישורים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הנדרשים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לפי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חוק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עסקאות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גופים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ציבוריים</w:t>
      </w:r>
      <w:r w:rsidRPr="00FA5942">
        <w:rPr>
          <w:sz w:val="24"/>
          <w:rtl/>
        </w:rPr>
        <w:t xml:space="preserve"> (</w:t>
      </w:r>
      <w:r w:rsidRPr="00FA5942">
        <w:rPr>
          <w:rFonts w:hint="eastAsia"/>
          <w:sz w:val="24"/>
          <w:rtl/>
        </w:rPr>
        <w:t>אכיפת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ניהול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חשבונות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ותשלום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חובות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מס</w:t>
      </w:r>
      <w:r w:rsidRPr="00FA5942">
        <w:rPr>
          <w:sz w:val="24"/>
          <w:rtl/>
        </w:rPr>
        <w:t xml:space="preserve">), </w:t>
      </w:r>
      <w:proofErr w:type="spellStart"/>
      <w:r w:rsidRPr="00FA5942">
        <w:rPr>
          <w:rFonts w:hint="eastAsia"/>
          <w:sz w:val="24"/>
          <w:rtl/>
        </w:rPr>
        <w:t>התשל</w:t>
      </w:r>
      <w:r w:rsidRPr="00FA5942">
        <w:rPr>
          <w:sz w:val="24"/>
          <w:rtl/>
        </w:rPr>
        <w:t>"</w:t>
      </w:r>
      <w:r w:rsidRPr="00FA5942">
        <w:rPr>
          <w:rFonts w:hint="eastAsia"/>
          <w:sz w:val="24"/>
          <w:rtl/>
        </w:rPr>
        <w:t>ו</w:t>
      </w:r>
      <w:proofErr w:type="spellEnd"/>
      <w:r w:rsidRPr="00FA5942">
        <w:rPr>
          <w:sz w:val="24"/>
          <w:rtl/>
        </w:rPr>
        <w:t xml:space="preserve"> – 1976.</w:t>
      </w:r>
    </w:p>
    <w:p w:rsidR="000C3CE1" w:rsidRPr="00FA5942" w:rsidRDefault="000C3CE1" w:rsidP="000C3CE1">
      <w:pPr>
        <w:ind w:left="720"/>
        <w:jc w:val="both"/>
        <w:rPr>
          <w:sz w:val="24"/>
          <w:rtl/>
        </w:rPr>
      </w:pPr>
      <w:r>
        <w:rPr>
          <w:rFonts w:hint="cs"/>
          <w:sz w:val="24"/>
          <w:rtl/>
        </w:rPr>
        <w:t xml:space="preserve">ו.  </w:t>
      </w:r>
      <w:r w:rsidRPr="00FA5942">
        <w:rPr>
          <w:rFonts w:hint="eastAsia"/>
          <w:sz w:val="24"/>
          <w:rtl/>
        </w:rPr>
        <w:t>אישור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רשויות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מע</w:t>
      </w:r>
      <w:r w:rsidRPr="00FA5942">
        <w:rPr>
          <w:sz w:val="24"/>
          <w:rtl/>
        </w:rPr>
        <w:t>"</w:t>
      </w:r>
      <w:r w:rsidRPr="00FA5942">
        <w:rPr>
          <w:rFonts w:hint="eastAsia"/>
          <w:sz w:val="24"/>
          <w:rtl/>
        </w:rPr>
        <w:t>מ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בדבר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היות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המציע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עוסק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מורשה</w:t>
      </w:r>
      <w:r w:rsidRPr="00FA5942">
        <w:rPr>
          <w:sz w:val="24"/>
          <w:rtl/>
        </w:rPr>
        <w:t xml:space="preserve">. </w:t>
      </w:r>
    </w:p>
    <w:p w:rsidR="000C3CE1" w:rsidRDefault="000C3CE1" w:rsidP="000C3CE1">
      <w:pPr>
        <w:jc w:val="both"/>
        <w:rPr>
          <w:b w:val="0"/>
          <w:bCs/>
          <w:sz w:val="28"/>
          <w:szCs w:val="28"/>
          <w:u w:val="single"/>
          <w:rtl/>
        </w:rPr>
      </w:pPr>
    </w:p>
    <w:p w:rsidR="000C3CE1" w:rsidRPr="00FA5942" w:rsidRDefault="000C3CE1" w:rsidP="000C3CE1">
      <w:pPr>
        <w:ind w:left="720" w:hanging="720"/>
        <w:jc w:val="both"/>
        <w:rPr>
          <w:sz w:val="24"/>
          <w:rtl/>
        </w:rPr>
      </w:pPr>
      <w:r w:rsidRPr="00FA5942">
        <w:rPr>
          <w:sz w:val="24"/>
          <w:rtl/>
        </w:rPr>
        <w:t>4.</w:t>
      </w:r>
      <w:r w:rsidRPr="00FA5942">
        <w:rPr>
          <w:sz w:val="24"/>
          <w:rtl/>
        </w:rPr>
        <w:tab/>
      </w:r>
      <w:r w:rsidRPr="00FA5942">
        <w:rPr>
          <w:rFonts w:hint="eastAsia"/>
          <w:sz w:val="24"/>
          <w:rtl/>
        </w:rPr>
        <w:t>המועד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האחרון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להכנסת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ההצעות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לתיבת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המכרזים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נקבע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ל</w:t>
      </w:r>
      <w:r w:rsidRPr="00FA5942">
        <w:rPr>
          <w:sz w:val="24"/>
          <w:rtl/>
        </w:rPr>
        <w:t xml:space="preserve">- </w:t>
      </w:r>
      <w:r>
        <w:rPr>
          <w:rFonts w:hint="cs"/>
          <w:sz w:val="24"/>
          <w:rtl/>
        </w:rPr>
        <w:t>24.10.18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בשעה</w:t>
      </w:r>
      <w:r w:rsidRPr="00FA5942">
        <w:rPr>
          <w:sz w:val="24"/>
          <w:rtl/>
        </w:rPr>
        <w:t xml:space="preserve"> </w:t>
      </w:r>
      <w:r w:rsidRPr="00FA5942">
        <w:rPr>
          <w:b w:val="0"/>
          <w:bCs/>
          <w:sz w:val="24"/>
          <w:u w:val="single"/>
          <w:rtl/>
        </w:rPr>
        <w:t>12:00</w:t>
      </w:r>
      <w:r w:rsidRPr="00FA5942">
        <w:rPr>
          <w:sz w:val="24"/>
          <w:rtl/>
        </w:rPr>
        <w:t>.</w:t>
      </w:r>
    </w:p>
    <w:p w:rsidR="000C3CE1" w:rsidRDefault="000C3CE1" w:rsidP="000C3CE1">
      <w:pPr>
        <w:jc w:val="both"/>
        <w:rPr>
          <w:b w:val="0"/>
          <w:bCs/>
          <w:sz w:val="28"/>
          <w:szCs w:val="28"/>
          <w:u w:val="single"/>
          <w:rtl/>
        </w:rPr>
      </w:pPr>
    </w:p>
    <w:p w:rsidR="000C3CE1" w:rsidRDefault="000C3CE1" w:rsidP="000C3CE1">
      <w:pPr>
        <w:ind w:left="720" w:hanging="720"/>
        <w:jc w:val="both"/>
        <w:rPr>
          <w:sz w:val="24"/>
          <w:rtl/>
        </w:rPr>
      </w:pPr>
      <w:r>
        <w:rPr>
          <w:rFonts w:hint="cs"/>
          <w:sz w:val="24"/>
          <w:rtl/>
        </w:rPr>
        <w:t>5.</w:t>
      </w:r>
      <w:r>
        <w:rPr>
          <w:rFonts w:hint="cs"/>
          <w:sz w:val="24"/>
          <w:rtl/>
        </w:rPr>
        <w:tab/>
      </w:r>
      <w:r w:rsidRPr="00FA5942">
        <w:rPr>
          <w:rFonts w:hint="eastAsia"/>
          <w:sz w:val="24"/>
          <w:rtl/>
        </w:rPr>
        <w:t>ועדת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המכרזים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תבחר</w:t>
      </w:r>
      <w:r w:rsidRPr="00FA5942">
        <w:rPr>
          <w:sz w:val="24"/>
          <w:rtl/>
        </w:rPr>
        <w:t xml:space="preserve"> </w:t>
      </w:r>
      <w:r>
        <w:rPr>
          <w:rFonts w:hint="cs"/>
          <w:sz w:val="24"/>
          <w:rtl/>
        </w:rPr>
        <w:t>מציע</w:t>
      </w:r>
      <w:r w:rsidRPr="00FA5942">
        <w:rPr>
          <w:sz w:val="24"/>
          <w:rtl/>
        </w:rPr>
        <w:t xml:space="preserve"> (</w:t>
      </w:r>
      <w:r w:rsidRPr="00FA5942">
        <w:rPr>
          <w:rFonts w:hint="eastAsia"/>
          <w:sz w:val="24"/>
          <w:rtl/>
        </w:rPr>
        <w:t>לפי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החלטת</w:t>
      </w:r>
      <w:r w:rsidRPr="00FA5942">
        <w:rPr>
          <w:sz w:val="24"/>
          <w:rtl/>
        </w:rPr>
        <w:t xml:space="preserve"> </w:t>
      </w:r>
      <w:r>
        <w:rPr>
          <w:rFonts w:hint="cs"/>
          <w:sz w:val="24"/>
          <w:rtl/>
        </w:rPr>
        <w:t>המזמינה</w:t>
      </w:r>
      <w:r w:rsidRPr="00FA5942">
        <w:rPr>
          <w:sz w:val="24"/>
          <w:rtl/>
        </w:rPr>
        <w:t xml:space="preserve">) </w:t>
      </w:r>
      <w:r>
        <w:rPr>
          <w:rFonts w:hint="eastAsia"/>
          <w:sz w:val="24"/>
          <w:rtl/>
        </w:rPr>
        <w:t>שהצע</w:t>
      </w:r>
      <w:r>
        <w:rPr>
          <w:rFonts w:hint="cs"/>
          <w:sz w:val="24"/>
          <w:rtl/>
        </w:rPr>
        <w:t>תו</w:t>
      </w:r>
      <w:r w:rsidRPr="00FA5942"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מעניק</w:t>
      </w:r>
      <w:r>
        <w:rPr>
          <w:rFonts w:hint="cs"/>
          <w:sz w:val="24"/>
          <w:rtl/>
        </w:rPr>
        <w:t xml:space="preserve">ה </w:t>
      </w:r>
      <w:r w:rsidRPr="00FA5942">
        <w:rPr>
          <w:rFonts w:hint="eastAsia"/>
          <w:sz w:val="24"/>
          <w:rtl/>
        </w:rPr>
        <w:t>את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מירב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היתרונות</w:t>
      </w:r>
      <w:r w:rsidRPr="00FA5942">
        <w:rPr>
          <w:sz w:val="24"/>
          <w:rtl/>
        </w:rPr>
        <w:t xml:space="preserve"> </w:t>
      </w:r>
      <w:r>
        <w:rPr>
          <w:rFonts w:hint="cs"/>
          <w:sz w:val="24"/>
          <w:rtl/>
        </w:rPr>
        <w:t>למזמינה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על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פי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אמות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המידה</w:t>
      </w:r>
      <w:r>
        <w:rPr>
          <w:rFonts w:hint="cs"/>
          <w:sz w:val="24"/>
          <w:rtl/>
        </w:rPr>
        <w:t xml:space="preserve"> כמפורט במכרז.</w:t>
      </w:r>
    </w:p>
    <w:p w:rsidR="000C3CE1" w:rsidRDefault="000C3CE1" w:rsidP="000C3CE1">
      <w:pPr>
        <w:ind w:left="720" w:hanging="720"/>
        <w:jc w:val="both"/>
        <w:rPr>
          <w:sz w:val="24"/>
          <w:rtl/>
        </w:rPr>
      </w:pPr>
    </w:p>
    <w:p w:rsidR="000C3CE1" w:rsidRPr="00CE16AD" w:rsidRDefault="000C3CE1" w:rsidP="000C3CE1">
      <w:pPr>
        <w:ind w:left="720" w:hanging="720"/>
        <w:jc w:val="both"/>
        <w:rPr>
          <w:sz w:val="24"/>
          <w:rtl/>
        </w:rPr>
      </w:pPr>
      <w:r>
        <w:rPr>
          <w:rFonts w:hint="cs"/>
          <w:sz w:val="24"/>
          <w:rtl/>
        </w:rPr>
        <w:t>6.</w:t>
      </w:r>
      <w:r>
        <w:rPr>
          <w:rFonts w:hint="cs"/>
          <w:sz w:val="24"/>
          <w:rtl/>
        </w:rPr>
        <w:tab/>
      </w:r>
      <w:r w:rsidRPr="00CE16AD">
        <w:rPr>
          <w:rFonts w:hint="cs"/>
          <w:sz w:val="24"/>
          <w:rtl/>
        </w:rPr>
        <w:t>המציע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יצרף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להצעתו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ערבות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בנקאית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אוטונומית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ו</w:t>
      </w:r>
      <w:r w:rsidRPr="00CE16AD">
        <w:rPr>
          <w:sz w:val="24"/>
          <w:rtl/>
        </w:rPr>
        <w:t>/</w:t>
      </w:r>
      <w:r w:rsidRPr="00CE16AD">
        <w:rPr>
          <w:rFonts w:hint="cs"/>
          <w:sz w:val="24"/>
          <w:rtl/>
        </w:rPr>
        <w:t>או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ערבות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של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חברת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ביטוח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הפועלת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כדין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בישראל</w:t>
      </w:r>
      <w:r w:rsidRPr="00CE16AD">
        <w:rPr>
          <w:sz w:val="24"/>
          <w:rtl/>
        </w:rPr>
        <w:t xml:space="preserve">, </w:t>
      </w:r>
      <w:r w:rsidRPr="00CE16AD">
        <w:rPr>
          <w:rFonts w:hint="cs"/>
          <w:sz w:val="24"/>
          <w:rtl/>
        </w:rPr>
        <w:t>על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סך</w:t>
      </w:r>
      <w:r w:rsidRPr="00CE16AD">
        <w:rPr>
          <w:sz w:val="24"/>
          <w:rtl/>
        </w:rPr>
        <w:t xml:space="preserve"> </w:t>
      </w:r>
      <w:r w:rsidRPr="00F45AC7">
        <w:rPr>
          <w:rFonts w:hint="cs"/>
          <w:sz w:val="24"/>
          <w:rtl/>
        </w:rPr>
        <w:t>של</w:t>
      </w:r>
      <w:r w:rsidRPr="00F45AC7">
        <w:rPr>
          <w:sz w:val="24"/>
          <w:rtl/>
        </w:rPr>
        <w:t xml:space="preserve"> </w:t>
      </w:r>
      <w:r w:rsidRPr="00F45AC7">
        <w:rPr>
          <w:rFonts w:hint="cs"/>
          <w:sz w:val="24"/>
          <w:rtl/>
        </w:rPr>
        <w:t>מהצעת</w:t>
      </w:r>
      <w:r w:rsidRPr="00F45AC7">
        <w:rPr>
          <w:sz w:val="24"/>
          <w:rtl/>
        </w:rPr>
        <w:t xml:space="preserve"> </w:t>
      </w:r>
      <w:r w:rsidRPr="00F45AC7">
        <w:rPr>
          <w:rFonts w:hint="cs"/>
          <w:sz w:val="24"/>
          <w:rtl/>
        </w:rPr>
        <w:t>המציע</w:t>
      </w:r>
      <w:r w:rsidRPr="00F45AC7">
        <w:rPr>
          <w:sz w:val="24"/>
          <w:rtl/>
        </w:rPr>
        <w:t xml:space="preserve"> </w:t>
      </w:r>
      <w:r w:rsidRPr="00F45AC7">
        <w:rPr>
          <w:rFonts w:hint="cs"/>
          <w:sz w:val="24"/>
          <w:rtl/>
        </w:rPr>
        <w:t>כולל</w:t>
      </w:r>
      <w:r w:rsidRPr="00F45AC7">
        <w:rPr>
          <w:sz w:val="24"/>
          <w:rtl/>
        </w:rPr>
        <w:t xml:space="preserve"> </w:t>
      </w:r>
      <w:r w:rsidRPr="00F45AC7">
        <w:rPr>
          <w:rFonts w:hint="cs"/>
          <w:sz w:val="24"/>
          <w:rtl/>
        </w:rPr>
        <w:t>מע</w:t>
      </w:r>
      <w:r w:rsidRPr="00F45AC7">
        <w:rPr>
          <w:sz w:val="24"/>
          <w:rtl/>
        </w:rPr>
        <w:t>"</w:t>
      </w:r>
      <w:r w:rsidRPr="00F45AC7">
        <w:rPr>
          <w:rFonts w:hint="cs"/>
          <w:sz w:val="24"/>
          <w:rtl/>
        </w:rPr>
        <w:t>מ</w:t>
      </w:r>
      <w:r w:rsidRPr="00CE16AD">
        <w:rPr>
          <w:rFonts w:hint="cs"/>
          <w:sz w:val="24"/>
          <w:rtl/>
        </w:rPr>
        <w:t xml:space="preserve"> </w:t>
      </w:r>
      <w:r>
        <w:rPr>
          <w:rFonts w:hint="cs"/>
          <w:sz w:val="24"/>
          <w:rtl/>
        </w:rPr>
        <w:t>נ</w:t>
      </w:r>
      <w:r w:rsidRPr="00CE16AD">
        <w:rPr>
          <w:rFonts w:hint="cs"/>
          <w:sz w:val="24"/>
          <w:rtl/>
        </w:rPr>
        <w:t>וסח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כמפורט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ב</w:t>
      </w:r>
      <w:r>
        <w:rPr>
          <w:rFonts w:hint="cs"/>
          <w:sz w:val="24"/>
          <w:rtl/>
        </w:rPr>
        <w:t>מסמכי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המכרז</w:t>
      </w:r>
      <w:r>
        <w:rPr>
          <w:sz w:val="24"/>
          <w:rtl/>
        </w:rPr>
        <w:t xml:space="preserve">. </w:t>
      </w:r>
      <w:r w:rsidRPr="00CE16AD">
        <w:rPr>
          <w:rFonts w:hint="cs"/>
          <w:sz w:val="24"/>
          <w:rtl/>
        </w:rPr>
        <w:t>הערבות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תהיה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צמודה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למדד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המחירים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לצרכן</w:t>
      </w:r>
      <w:r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ותהיה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בתוקף</w:t>
      </w:r>
      <w:r w:rsidRPr="00CE16AD">
        <w:rPr>
          <w:sz w:val="24"/>
          <w:rtl/>
        </w:rPr>
        <w:t xml:space="preserve"> 120 </w:t>
      </w:r>
      <w:r w:rsidRPr="00CE16AD">
        <w:rPr>
          <w:rFonts w:hint="cs"/>
          <w:sz w:val="24"/>
          <w:rtl/>
        </w:rPr>
        <w:t>יום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מהמועד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האחרון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להגשת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ההצעות</w:t>
      </w:r>
      <w:r w:rsidRPr="00CE16AD">
        <w:rPr>
          <w:sz w:val="24"/>
          <w:rtl/>
        </w:rPr>
        <w:t xml:space="preserve">. </w:t>
      </w:r>
      <w:r w:rsidRPr="00CE16AD">
        <w:rPr>
          <w:rFonts w:hint="cs"/>
          <w:sz w:val="24"/>
          <w:rtl/>
        </w:rPr>
        <w:t>לפי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דרישת</w:t>
      </w:r>
      <w:r w:rsidRPr="00CE16AD">
        <w:rPr>
          <w:sz w:val="24"/>
          <w:rtl/>
        </w:rPr>
        <w:t xml:space="preserve"> </w:t>
      </w:r>
      <w:r>
        <w:rPr>
          <w:rFonts w:hint="cs"/>
          <w:sz w:val="24"/>
          <w:rtl/>
        </w:rPr>
        <w:t>המזמינה</w:t>
      </w:r>
      <w:r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יוארך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תוקף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הערבות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הבנקאית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לתקופה</w:t>
      </w:r>
      <w:r w:rsidRPr="00CE16AD">
        <w:rPr>
          <w:sz w:val="24"/>
          <w:rtl/>
        </w:rPr>
        <w:t xml:space="preserve"> </w:t>
      </w:r>
      <w:r w:rsidRPr="00CE16AD">
        <w:rPr>
          <w:rFonts w:hint="cs"/>
          <w:sz w:val="24"/>
          <w:rtl/>
        </w:rPr>
        <w:t>נוספת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כפי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הנדרש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על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ידי</w:t>
      </w:r>
      <w:r>
        <w:rPr>
          <w:sz w:val="24"/>
          <w:rtl/>
        </w:rPr>
        <w:t xml:space="preserve"> </w:t>
      </w:r>
      <w:r>
        <w:rPr>
          <w:rFonts w:hint="cs"/>
          <w:sz w:val="24"/>
          <w:rtl/>
        </w:rPr>
        <w:t>המזמינה</w:t>
      </w:r>
      <w:r>
        <w:rPr>
          <w:sz w:val="24"/>
          <w:rtl/>
        </w:rPr>
        <w:t>.</w:t>
      </w:r>
    </w:p>
    <w:p w:rsidR="000C3CE1" w:rsidRDefault="000C3CE1" w:rsidP="000C3CE1">
      <w:pPr>
        <w:ind w:left="720" w:hanging="720"/>
        <w:jc w:val="both"/>
        <w:rPr>
          <w:sz w:val="24"/>
          <w:rtl/>
        </w:rPr>
      </w:pPr>
    </w:p>
    <w:p w:rsidR="000C3CE1" w:rsidRPr="00FA5942" w:rsidRDefault="000C3CE1" w:rsidP="000C3CE1">
      <w:pPr>
        <w:tabs>
          <w:tab w:val="left" w:pos="720"/>
        </w:tabs>
        <w:ind w:left="720" w:hanging="720"/>
        <w:jc w:val="both"/>
        <w:rPr>
          <w:sz w:val="24"/>
          <w:rtl/>
        </w:rPr>
      </w:pPr>
      <w:r>
        <w:rPr>
          <w:rFonts w:hint="cs"/>
          <w:sz w:val="24"/>
          <w:rtl/>
        </w:rPr>
        <w:t>7</w:t>
      </w:r>
      <w:r w:rsidRPr="00FA5942">
        <w:rPr>
          <w:sz w:val="24"/>
          <w:rtl/>
        </w:rPr>
        <w:t>.</w:t>
      </w:r>
      <w:r w:rsidRPr="00FA5942">
        <w:rPr>
          <w:sz w:val="24"/>
          <w:rtl/>
        </w:rPr>
        <w:tab/>
      </w:r>
      <w:r>
        <w:rPr>
          <w:rFonts w:hint="eastAsia"/>
          <w:sz w:val="24"/>
          <w:rtl/>
        </w:rPr>
        <w:t>המזמינה</w:t>
      </w:r>
      <w:r>
        <w:rPr>
          <w:rFonts w:hint="cs"/>
          <w:sz w:val="24"/>
          <w:rtl/>
        </w:rPr>
        <w:t xml:space="preserve"> 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שומרת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לעצמה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את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הזכות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לנהל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משא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ומתן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עם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המציעים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או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עם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מי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מהם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בכל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עני</w:t>
      </w:r>
      <w:r w:rsidRPr="00FA5942">
        <w:rPr>
          <w:rFonts w:hint="cs"/>
          <w:sz w:val="24"/>
          <w:rtl/>
        </w:rPr>
        <w:t>י</w:t>
      </w:r>
      <w:r w:rsidRPr="00FA5942">
        <w:rPr>
          <w:rFonts w:hint="eastAsia"/>
          <w:sz w:val="24"/>
          <w:rtl/>
        </w:rPr>
        <w:t>ן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שיקבע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על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ידי</w:t>
      </w:r>
      <w:r w:rsidRPr="00FA5942">
        <w:rPr>
          <w:sz w:val="24"/>
          <w:rtl/>
        </w:rPr>
        <w:t xml:space="preserve"> </w:t>
      </w:r>
      <w:r>
        <w:rPr>
          <w:rFonts w:hint="eastAsia"/>
          <w:sz w:val="24"/>
          <w:rtl/>
        </w:rPr>
        <w:t>המזמינה</w:t>
      </w:r>
      <w:r w:rsidRPr="00FA5942">
        <w:rPr>
          <w:sz w:val="24"/>
          <w:rtl/>
        </w:rPr>
        <w:t xml:space="preserve">, </w:t>
      </w:r>
      <w:r w:rsidRPr="00FA5942">
        <w:rPr>
          <w:rFonts w:hint="eastAsia"/>
          <w:sz w:val="24"/>
          <w:rtl/>
        </w:rPr>
        <w:t>לפי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שיקול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דעתה</w:t>
      </w:r>
      <w:r w:rsidRPr="00FA5942">
        <w:rPr>
          <w:sz w:val="24"/>
          <w:rtl/>
        </w:rPr>
        <w:t xml:space="preserve">, </w:t>
      </w:r>
      <w:r w:rsidRPr="00FA5942">
        <w:rPr>
          <w:rFonts w:hint="eastAsia"/>
          <w:sz w:val="24"/>
          <w:rtl/>
        </w:rPr>
        <w:t>בטרם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קביעת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ההצעה</w:t>
      </w:r>
      <w:r w:rsidRPr="00FA5942">
        <w:rPr>
          <w:sz w:val="24"/>
          <w:rtl/>
        </w:rPr>
        <w:t xml:space="preserve"> </w:t>
      </w:r>
      <w:r w:rsidRPr="00FA5942">
        <w:rPr>
          <w:rFonts w:hint="eastAsia"/>
          <w:sz w:val="24"/>
          <w:rtl/>
        </w:rPr>
        <w:t>הזוכה</w:t>
      </w:r>
      <w:r w:rsidRPr="00FA5942">
        <w:rPr>
          <w:sz w:val="24"/>
          <w:rtl/>
        </w:rPr>
        <w:t>.</w:t>
      </w:r>
    </w:p>
    <w:p w:rsidR="00761CBD" w:rsidRDefault="000C3CE1" w:rsidP="000C3CE1">
      <w:pPr>
        <w:rPr>
          <w:rtl/>
        </w:rPr>
      </w:pPr>
      <w:r w:rsidRPr="008A4960">
        <w:rPr>
          <w:sz w:val="24"/>
          <w:rtl/>
        </w:rPr>
        <w:br w:type="page"/>
      </w:r>
    </w:p>
    <w:sectPr w:rsidR="00761CBD" w:rsidSect="0048458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CE1"/>
    <w:rsid w:val="000C3CE1"/>
    <w:rsid w:val="000E28CC"/>
    <w:rsid w:val="00484587"/>
    <w:rsid w:val="0076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8AE27-36C7-4DE4-AB1D-EF165EB7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CE1"/>
    <w:pPr>
      <w:bidi/>
      <w:spacing w:after="0" w:line="240" w:lineRule="auto"/>
    </w:pPr>
    <w:rPr>
      <w:rFonts w:ascii="Times New Roman" w:eastAsia="Times New Roman" w:hAnsi="Times New Roman" w:cs="David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9CEAAFCF3239540B26BC58C03EABB1E" ma:contentTypeVersion="14" ma:contentTypeDescription="צור מסמך חדש." ma:contentTypeScope="" ma:versionID="f9d9bef739bddafba1d5f6f70de1ae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f6373ad64d6b9492648d765a1d87c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53E39B-AF6C-4150-8DE0-2BD6D3146CE7}"/>
</file>

<file path=customXml/itemProps2.xml><?xml version="1.0" encoding="utf-8"?>
<ds:datastoreItem xmlns:ds="http://schemas.openxmlformats.org/officeDocument/2006/customXml" ds:itemID="{4861D963-038A-4E45-9603-C0642D1A4864}"/>
</file>

<file path=customXml/itemProps3.xml><?xml version="1.0" encoding="utf-8"?>
<ds:datastoreItem xmlns:ds="http://schemas.openxmlformats.org/officeDocument/2006/customXml" ds:itemID="{3B4F555F-2A95-4A9E-BFF0-9AE4CB294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Efrat Weiss</dc:creator>
  <cp:keywords/>
  <dc:description/>
  <cp:lastModifiedBy>Efrat Weiss</cp:lastModifiedBy>
  <cp:revision>2</cp:revision>
  <dcterms:created xsi:type="dcterms:W3CDTF">2018-09-05T10:13:00Z</dcterms:created>
  <dcterms:modified xsi:type="dcterms:W3CDTF">2018-09-05T10:55:00Z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0x01010079CEAAFCF3239540B26BC58C03EABB1E</vt:lpwstr>
  </property>
</Properties>
</file>