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10" w:rsidRPr="00135710" w:rsidRDefault="00135710" w:rsidP="00135710">
      <w:pPr>
        <w:overflowPunct w:val="0"/>
        <w:autoSpaceDE w:val="0"/>
        <w:autoSpaceDN w:val="0"/>
        <w:adjustRightInd w:val="0"/>
        <w:spacing w:line="240" w:lineRule="atLeast"/>
        <w:jc w:val="center"/>
        <w:rPr>
          <w:b/>
          <w:bCs/>
          <w:noProof w:val="0"/>
          <w:color w:val="auto"/>
          <w:sz w:val="28"/>
          <w:szCs w:val="28"/>
          <w:u w:val="single"/>
          <w:lang w:eastAsia="en-US"/>
        </w:rPr>
      </w:pPr>
      <w:r w:rsidRPr="00135710">
        <w:rPr>
          <w:b/>
          <w:bCs/>
          <w:noProof w:val="0"/>
          <w:color w:val="auto"/>
          <w:sz w:val="28"/>
          <w:szCs w:val="28"/>
          <w:u w:val="single"/>
          <w:rtl/>
          <w:lang w:eastAsia="en-US"/>
        </w:rPr>
        <w:t>תאגיד הבריאות ליד המרכז הרפואי תל אביב</w:t>
      </w:r>
    </w:p>
    <w:p w:rsidR="00135710" w:rsidRPr="00135710" w:rsidRDefault="00135710" w:rsidP="00135710">
      <w:pPr>
        <w:overflowPunct w:val="0"/>
        <w:autoSpaceDE w:val="0"/>
        <w:autoSpaceDN w:val="0"/>
        <w:bidi w:val="0"/>
        <w:adjustRightInd w:val="0"/>
        <w:spacing w:line="276" w:lineRule="auto"/>
        <w:textAlignment w:val="baseline"/>
        <w:rPr>
          <w:b/>
          <w:bCs/>
          <w:color w:val="auto"/>
          <w:sz w:val="28"/>
          <w:szCs w:val="28"/>
          <w:lang w:eastAsia="en-US"/>
        </w:rPr>
      </w:pPr>
    </w:p>
    <w:p w:rsidR="00135710" w:rsidRPr="00135710" w:rsidRDefault="00135710" w:rsidP="00135710">
      <w:pPr>
        <w:overflowPunct w:val="0"/>
        <w:autoSpaceDE w:val="0"/>
        <w:autoSpaceDN w:val="0"/>
        <w:adjustRightInd w:val="0"/>
        <w:spacing w:line="276" w:lineRule="auto"/>
        <w:ind w:left="680" w:firstLine="172"/>
        <w:jc w:val="center"/>
        <w:textAlignment w:val="baseline"/>
        <w:rPr>
          <w:b/>
          <w:bCs/>
          <w:color w:val="auto"/>
          <w:sz w:val="28"/>
          <w:szCs w:val="28"/>
          <w:rtl/>
          <w:lang w:eastAsia="en-US"/>
        </w:rPr>
      </w:pPr>
      <w:r w:rsidRPr="00135710">
        <w:rPr>
          <w:b/>
          <w:bCs/>
          <w:color w:val="auto"/>
          <w:sz w:val="28"/>
          <w:szCs w:val="28"/>
          <w:rtl/>
          <w:lang w:eastAsia="en-US"/>
        </w:rPr>
        <w:t xml:space="preserve">מכרז פומבי מס' 119.2025  לשיפוץ חדרי שירותים לפי כתבי מטלה  </w:t>
      </w:r>
    </w:p>
    <w:p w:rsidR="00135710" w:rsidRPr="00135710" w:rsidRDefault="00135710" w:rsidP="00135710">
      <w:pPr>
        <w:overflowPunct w:val="0"/>
        <w:autoSpaceDE w:val="0"/>
        <w:autoSpaceDN w:val="0"/>
        <w:adjustRightInd w:val="0"/>
        <w:spacing w:line="276" w:lineRule="auto"/>
        <w:ind w:left="680" w:firstLine="172"/>
        <w:jc w:val="center"/>
        <w:textAlignment w:val="baseline"/>
        <w:rPr>
          <w:rFonts w:asciiTheme="minorBidi" w:hAnsiTheme="minorBidi" w:cstheme="minorBidi"/>
          <w:b/>
          <w:bCs/>
          <w:color w:val="auto"/>
          <w:sz w:val="28"/>
          <w:szCs w:val="28"/>
          <w:rtl/>
          <w:lang w:eastAsia="en-US"/>
        </w:rPr>
      </w:pPr>
    </w:p>
    <w:p w:rsidR="00135710" w:rsidRPr="00135710" w:rsidRDefault="00135710" w:rsidP="00135710">
      <w:pPr>
        <w:spacing w:line="240" w:lineRule="auto"/>
        <w:ind w:left="420"/>
        <w:jc w:val="left"/>
        <w:rPr>
          <w:rFonts w:asciiTheme="minorBidi" w:hAnsiTheme="minorBidi" w:cstheme="minorBidi"/>
          <w:noProof w:val="0"/>
          <w:color w:val="auto"/>
          <w:sz w:val="28"/>
          <w:szCs w:val="28"/>
          <w:lang w:eastAsia="en-US"/>
        </w:rPr>
      </w:pPr>
      <w:r w:rsidRPr="00135710">
        <w:rPr>
          <w:rFonts w:asciiTheme="minorBidi" w:hAnsiTheme="minorBidi" w:cstheme="minorBidi"/>
          <w:sz w:val="28"/>
          <w:szCs w:val="28"/>
          <w:rtl/>
        </w:rPr>
        <w:t>תאגיד הבריאות על יד המרכז הרפואי תל אביב (להלן: "תאגיד הבריאות")  מתכבד להודיע, כי סיור קבלנים נוסף</w:t>
      </w:r>
      <w:r w:rsidRPr="00135710">
        <w:rPr>
          <w:rFonts w:asciiTheme="minorBidi" w:hAnsiTheme="minorBidi" w:cstheme="minorBidi"/>
          <w:sz w:val="28"/>
          <w:szCs w:val="28"/>
          <w:rtl/>
        </w:rPr>
        <w:t xml:space="preserve"> יערך </w:t>
      </w:r>
      <w:r w:rsidRPr="00135710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135710">
        <w:rPr>
          <w:rFonts w:asciiTheme="minorBidi" w:hAnsiTheme="minorBidi" w:cstheme="minorBidi"/>
          <w:sz w:val="28"/>
          <w:szCs w:val="28"/>
          <w:rtl/>
        </w:rPr>
        <w:t>ב</w:t>
      </w:r>
      <w:r w:rsidRPr="00135710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135710">
        <w:rPr>
          <w:rFonts w:asciiTheme="minorBidi" w:hAnsiTheme="minorBidi" w:cstheme="minorBidi"/>
          <w:sz w:val="28"/>
          <w:szCs w:val="28"/>
          <w:rtl/>
        </w:rPr>
        <w:t>2.11.25</w:t>
      </w:r>
    </w:p>
    <w:p w:rsidR="00135710" w:rsidRPr="00135710" w:rsidRDefault="00135710" w:rsidP="00135710">
      <w:pPr>
        <w:spacing w:line="240" w:lineRule="auto"/>
        <w:ind w:left="420"/>
        <w:jc w:val="left"/>
        <w:rPr>
          <w:rFonts w:asciiTheme="minorBidi" w:hAnsiTheme="minorBidi" w:cstheme="minorBidi"/>
          <w:noProof w:val="0"/>
          <w:color w:val="auto"/>
          <w:sz w:val="28"/>
          <w:szCs w:val="28"/>
          <w:lang w:eastAsia="en-US"/>
        </w:rPr>
      </w:pPr>
      <w:r w:rsidRPr="00135710">
        <w:rPr>
          <w:rFonts w:asciiTheme="minorBidi" w:hAnsiTheme="minorBidi" w:cstheme="minorBidi"/>
          <w:noProof w:val="0"/>
          <w:color w:val="auto"/>
          <w:sz w:val="28"/>
          <w:szCs w:val="28"/>
          <w:rtl/>
          <w:lang w:eastAsia="en-US"/>
        </w:rPr>
        <w:t xml:space="preserve">קבלן אשר נכח בסיור הקודם </w:t>
      </w:r>
      <w:r w:rsidRPr="00135710">
        <w:rPr>
          <w:rFonts w:asciiTheme="minorBidi" w:hAnsiTheme="minorBidi" w:cstheme="minorBidi"/>
          <w:b/>
          <w:bCs/>
          <w:noProof w:val="0"/>
          <w:color w:val="auto"/>
          <w:sz w:val="28"/>
          <w:szCs w:val="28"/>
          <w:rtl/>
          <w:lang w:eastAsia="en-US"/>
        </w:rPr>
        <w:t>אינו צריך להיות נוכח בסיור זה</w:t>
      </w:r>
      <w:r>
        <w:rPr>
          <w:rFonts w:asciiTheme="minorBidi" w:hAnsiTheme="minorBidi" w:cstheme="minorBidi" w:hint="cs"/>
          <w:noProof w:val="0"/>
          <w:color w:val="auto"/>
          <w:sz w:val="28"/>
          <w:szCs w:val="28"/>
          <w:rtl/>
          <w:lang w:eastAsia="en-US"/>
        </w:rPr>
        <w:t>.</w:t>
      </w:r>
    </w:p>
    <w:p w:rsidR="00135710" w:rsidRDefault="00135710" w:rsidP="00135710">
      <w:pPr>
        <w:spacing w:line="240" w:lineRule="auto"/>
        <w:ind w:left="420"/>
        <w:rPr>
          <w:rFonts w:asciiTheme="minorBidi" w:hAnsiTheme="minorBidi" w:cstheme="minorBidi"/>
          <w:sz w:val="28"/>
          <w:szCs w:val="28"/>
          <w:rtl/>
        </w:rPr>
      </w:pPr>
      <w:r w:rsidRPr="00135710">
        <w:rPr>
          <w:rFonts w:asciiTheme="minorBidi" w:hAnsiTheme="minorBidi" w:cstheme="minorBidi"/>
          <w:sz w:val="28"/>
          <w:szCs w:val="28"/>
          <w:rtl/>
        </w:rPr>
        <w:t xml:space="preserve">המועד האחרון להגשת </w:t>
      </w:r>
      <w:r w:rsidRPr="00135710">
        <w:rPr>
          <w:rFonts w:asciiTheme="minorBidi" w:hAnsiTheme="minorBidi" w:cstheme="minorBidi"/>
          <w:sz w:val="28"/>
          <w:szCs w:val="28"/>
          <w:rtl/>
        </w:rPr>
        <w:t xml:space="preserve">שאלות הבהרה הוארך עד ליום ה6.11.25 </w:t>
      </w:r>
    </w:p>
    <w:p w:rsidR="00135710" w:rsidRDefault="00135710" w:rsidP="00135710">
      <w:pPr>
        <w:spacing w:line="240" w:lineRule="auto"/>
        <w:ind w:left="420"/>
        <w:rPr>
          <w:rFonts w:asciiTheme="minorBidi" w:hAnsiTheme="minorBidi" w:cstheme="minorBidi"/>
          <w:sz w:val="28"/>
          <w:szCs w:val="28"/>
          <w:rtl/>
        </w:rPr>
      </w:pPr>
      <w:r w:rsidRPr="00135710">
        <w:rPr>
          <w:rFonts w:asciiTheme="minorBidi" w:hAnsiTheme="minorBidi" w:cstheme="minorBidi"/>
          <w:sz w:val="28"/>
          <w:szCs w:val="28"/>
          <w:rtl/>
        </w:rPr>
        <w:t xml:space="preserve">וכן המועד האחרון להצעות </w:t>
      </w:r>
      <w:r w:rsidRPr="00135710">
        <w:rPr>
          <w:rFonts w:asciiTheme="minorBidi" w:hAnsiTheme="minorBidi" w:cstheme="minorBidi"/>
          <w:sz w:val="28"/>
          <w:szCs w:val="28"/>
          <w:rtl/>
        </w:rPr>
        <w:t xml:space="preserve">הצעות במכרז שבנדון נדחה ליום </w:t>
      </w:r>
      <w:r w:rsidRPr="00135710">
        <w:rPr>
          <w:rFonts w:asciiTheme="minorBidi" w:hAnsiTheme="minorBidi" w:cstheme="minorBidi"/>
          <w:sz w:val="28"/>
          <w:szCs w:val="28"/>
          <w:rtl/>
        </w:rPr>
        <w:t xml:space="preserve">25.11.25 </w:t>
      </w:r>
      <w:r w:rsidRPr="00135710">
        <w:rPr>
          <w:rFonts w:asciiTheme="minorBidi" w:hAnsiTheme="minorBidi" w:cstheme="minorBidi"/>
          <w:sz w:val="28"/>
          <w:szCs w:val="28"/>
          <w:rtl/>
        </w:rPr>
        <w:t xml:space="preserve">עד השעה 12:00 </w:t>
      </w:r>
      <w:r w:rsidRPr="00135710">
        <w:rPr>
          <w:rFonts w:asciiTheme="minorBidi" w:hAnsiTheme="minorBidi" w:cstheme="minorBidi"/>
          <w:b/>
          <w:bCs/>
          <w:sz w:val="28"/>
          <w:szCs w:val="28"/>
          <w:rtl/>
        </w:rPr>
        <w:t>בתיבה האלקטרונית בלבד</w:t>
      </w:r>
      <w:r w:rsidRPr="00135710">
        <w:rPr>
          <w:rFonts w:asciiTheme="minorBidi" w:hAnsiTheme="minorBidi" w:cstheme="minorBidi"/>
          <w:sz w:val="28"/>
          <w:szCs w:val="28"/>
          <w:rtl/>
        </w:rPr>
        <w:t xml:space="preserve">. </w:t>
      </w:r>
    </w:p>
    <w:p w:rsidR="00135710" w:rsidRDefault="00135710" w:rsidP="00135710">
      <w:pPr>
        <w:spacing w:line="240" w:lineRule="auto"/>
        <w:ind w:left="420"/>
        <w:rPr>
          <w:rFonts w:asciiTheme="minorBidi" w:hAnsiTheme="minorBidi" w:cstheme="minorBidi"/>
          <w:sz w:val="28"/>
          <w:szCs w:val="28"/>
          <w:rtl/>
        </w:rPr>
      </w:pPr>
    </w:p>
    <w:p w:rsidR="00135710" w:rsidRPr="00135710" w:rsidRDefault="00135710" w:rsidP="00135710">
      <w:pPr>
        <w:spacing w:line="240" w:lineRule="auto"/>
        <w:ind w:left="42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יתר תנאי המכרז ללא שינוי.</w:t>
      </w:r>
      <w:bookmarkStart w:id="0" w:name="_GoBack"/>
      <w:bookmarkEnd w:id="0"/>
    </w:p>
    <w:p w:rsidR="00135710" w:rsidRDefault="00135710" w:rsidP="00135710">
      <w:pPr>
        <w:overflowPunct w:val="0"/>
        <w:autoSpaceDE w:val="0"/>
        <w:autoSpaceDN w:val="0"/>
        <w:adjustRightInd w:val="0"/>
        <w:spacing w:line="276" w:lineRule="auto"/>
        <w:ind w:left="680" w:firstLine="172"/>
        <w:jc w:val="center"/>
        <w:textAlignment w:val="baseline"/>
        <w:rPr>
          <w:rFonts w:hint="cs"/>
          <w:b/>
          <w:bCs/>
          <w:color w:val="auto"/>
          <w:sz w:val="26"/>
          <w:szCs w:val="26"/>
          <w:rtl/>
          <w:lang w:eastAsia="en-US"/>
        </w:rPr>
      </w:pPr>
    </w:p>
    <w:p w:rsidR="002A5085" w:rsidRDefault="002A5085">
      <w:pPr>
        <w:rPr>
          <w:rFonts w:hint="cs"/>
        </w:rPr>
      </w:pPr>
    </w:p>
    <w:sectPr w:rsidR="002A5085" w:rsidSect="001A76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C7743"/>
    <w:multiLevelType w:val="hybridMultilevel"/>
    <w:tmpl w:val="16FC0EA2"/>
    <w:lvl w:ilvl="0" w:tplc="6E32EF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10"/>
    <w:rsid w:val="00135710"/>
    <w:rsid w:val="001A76B4"/>
    <w:rsid w:val="002A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00CB"/>
  <w15:chartTrackingRefBased/>
  <w15:docId w15:val="{18B90622-3B91-4B97-AC82-2ABC3A05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710"/>
    <w:pPr>
      <w:bidi/>
      <w:spacing w:after="0" w:line="360" w:lineRule="atLeast"/>
      <w:jc w:val="both"/>
    </w:pPr>
    <w:rPr>
      <w:rFonts w:ascii="Times New Roman" w:eastAsia="Times New Roman" w:hAnsi="Times New Roman" w:cs="David"/>
      <w:noProof/>
      <w:color w:val="00000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Efrat Weiss</dc:creator>
  <cp:keywords/>
  <dc:description/>
  <cp:lastModifiedBy>Efrat Weiss</cp:lastModifiedBy>
  <cp:revision>1</cp:revision>
  <dcterms:created xsi:type="dcterms:W3CDTF">2025-10-29T08:36:00Z</dcterms:created>
  <dcterms:modified xsi:type="dcterms:W3CDTF">2025-10-29T08:43:00Z</dcterms:modified>
</cp:coreProperties>
</file>