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02EE5" w14:textId="77777777" w:rsidR="001D6B05" w:rsidRPr="0006716D" w:rsidRDefault="001D6B05" w:rsidP="0006716D">
      <w:pPr>
        <w:jc w:val="center"/>
        <w:rPr>
          <w:rFonts w:ascii="Tahoma" w:hAnsi="Tahoma" w:cs="Tahoma"/>
          <w:b/>
          <w:bCs/>
          <w:color w:val="009EDE"/>
          <w:sz w:val="20"/>
          <w:szCs w:val="20"/>
        </w:rPr>
      </w:pPr>
      <w:r w:rsidRPr="0006716D">
        <w:rPr>
          <w:rFonts w:ascii="Tahoma" w:hAnsi="Tahoma" w:cs="Tahoma"/>
          <w:b/>
          <w:bCs/>
          <w:color w:val="009EDE"/>
          <w:sz w:val="20"/>
          <w:szCs w:val="20"/>
          <w:rtl/>
        </w:rPr>
        <w:t>המכון לנוירולוגיה ילדים – בית החולים דנה-דואק</w:t>
      </w:r>
    </w:p>
    <w:p w14:paraId="1CD8081A" w14:textId="4F54840A" w:rsidR="001D6B05" w:rsidRPr="0006716D" w:rsidRDefault="0006716D" w:rsidP="0006716D">
      <w:pPr>
        <w:jc w:val="center"/>
        <w:rPr>
          <w:rFonts w:ascii="Tahoma" w:hAnsi="Tahoma" w:cs="Tahoma"/>
          <w:b/>
          <w:bCs/>
          <w:color w:val="A20000"/>
          <w:sz w:val="20"/>
          <w:szCs w:val="20"/>
        </w:rPr>
      </w:pPr>
      <w:r>
        <w:rPr>
          <w:rFonts w:ascii="Tahoma" w:hAnsi="Tahoma" w:cs="Tahoma" w:hint="cs"/>
          <w:b/>
          <w:bCs/>
          <w:color w:val="009EDE"/>
          <w:sz w:val="20"/>
          <w:szCs w:val="20"/>
          <w:rtl/>
        </w:rPr>
        <w:t>ה</w:t>
      </w:r>
      <w:r w:rsidR="001D6B05" w:rsidRPr="0006716D">
        <w:rPr>
          <w:rFonts w:ascii="Tahoma" w:hAnsi="Tahoma" w:cs="Tahoma"/>
          <w:b/>
          <w:bCs/>
          <w:color w:val="009EDE"/>
          <w:sz w:val="20"/>
          <w:szCs w:val="20"/>
          <w:rtl/>
        </w:rPr>
        <w:t xml:space="preserve">מרפאה </w:t>
      </w:r>
      <w:r w:rsidR="00234B28">
        <w:rPr>
          <w:rFonts w:ascii="Tahoma" w:hAnsi="Tahoma" w:cs="Tahoma" w:hint="cs"/>
          <w:b/>
          <w:bCs/>
          <w:color w:val="009EDE"/>
          <w:sz w:val="20"/>
          <w:szCs w:val="20"/>
          <w:rtl/>
        </w:rPr>
        <w:t>ה</w:t>
      </w:r>
      <w:r w:rsidR="001D6B05" w:rsidRPr="0006716D">
        <w:rPr>
          <w:rFonts w:ascii="Tahoma" w:hAnsi="Tahoma" w:cs="Tahoma"/>
          <w:b/>
          <w:bCs/>
          <w:color w:val="009EDE"/>
          <w:sz w:val="20"/>
          <w:szCs w:val="20"/>
          <w:rtl/>
        </w:rPr>
        <w:t xml:space="preserve">רב-תחומית לילדים עם תסמונת </w:t>
      </w:r>
      <w:proofErr w:type="spellStart"/>
      <w:r w:rsidR="001D6B05" w:rsidRPr="0006716D">
        <w:rPr>
          <w:rFonts w:ascii="Tahoma" w:hAnsi="Tahoma" w:cs="Tahoma"/>
          <w:b/>
          <w:bCs/>
          <w:color w:val="009EDE"/>
          <w:sz w:val="20"/>
          <w:szCs w:val="20"/>
          <w:rtl/>
        </w:rPr>
        <w:t>סטורג</w:t>
      </w:r>
      <w:proofErr w:type="spellEnd"/>
      <w:r w:rsidR="001D6B05" w:rsidRPr="0006716D">
        <w:rPr>
          <w:rFonts w:ascii="Tahoma" w:hAnsi="Tahoma" w:cs="Tahoma"/>
          <w:b/>
          <w:bCs/>
          <w:color w:val="009EDE"/>
          <w:sz w:val="20"/>
          <w:szCs w:val="20"/>
          <w:rtl/>
        </w:rPr>
        <w:t>'-</w:t>
      </w:r>
      <w:proofErr w:type="spellStart"/>
      <w:r w:rsidR="001D6B05" w:rsidRPr="0006716D">
        <w:rPr>
          <w:rFonts w:ascii="Tahoma" w:hAnsi="Tahoma" w:cs="Tahoma"/>
          <w:b/>
          <w:bCs/>
          <w:color w:val="009EDE"/>
          <w:sz w:val="20"/>
          <w:szCs w:val="20"/>
          <w:rtl/>
        </w:rPr>
        <w:t>וובר</w:t>
      </w:r>
      <w:proofErr w:type="spellEnd"/>
      <w:r w:rsidR="001D6B05" w:rsidRPr="0006716D">
        <w:rPr>
          <w:rFonts w:ascii="Tahoma" w:hAnsi="Tahoma" w:cs="Tahoma"/>
          <w:b/>
          <w:bCs/>
          <w:color w:val="009EDE"/>
          <w:sz w:val="20"/>
          <w:szCs w:val="20"/>
        </w:rPr>
        <w:t xml:space="preserve"> (SWS)</w:t>
      </w:r>
      <w:r w:rsidR="00234B28">
        <w:rPr>
          <w:rFonts w:ascii="Tahoma" w:hAnsi="Tahoma" w:cs="Tahoma" w:hint="cs"/>
          <w:b/>
          <w:bCs/>
          <w:color w:val="009EDE"/>
          <w:sz w:val="20"/>
          <w:szCs w:val="20"/>
          <w:rtl/>
        </w:rPr>
        <w:t xml:space="preserve">   </w:t>
      </w:r>
    </w:p>
    <w:p w14:paraId="5F15DD91" w14:textId="39F8A494" w:rsidR="001D6B05" w:rsidRPr="0006716D" w:rsidRDefault="001D6B05" w:rsidP="001D6B05">
      <w:pPr>
        <w:rPr>
          <w:rFonts w:ascii="Tahoma" w:hAnsi="Tahoma" w:cs="Tahoma"/>
          <w:sz w:val="20"/>
          <w:szCs w:val="20"/>
          <w:rtl/>
        </w:rPr>
      </w:pPr>
      <w:r w:rsidRPr="0006716D">
        <w:rPr>
          <w:rFonts w:ascii="Tahoma" w:hAnsi="Tahoma" w:cs="Tahoma" w:hint="cs"/>
          <w:b/>
          <w:bCs/>
          <w:sz w:val="20"/>
          <w:szCs w:val="20"/>
          <w:rtl/>
        </w:rPr>
        <w:t>פרטי המטופל/ת: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4124"/>
        <w:gridCol w:w="3964"/>
      </w:tblGrid>
      <w:tr w:rsidR="001D6B05" w:rsidRPr="0006716D" w14:paraId="3ADD4A5A" w14:textId="77777777" w:rsidTr="001D6B05">
        <w:tc>
          <w:tcPr>
            <w:tcW w:w="4124" w:type="dxa"/>
          </w:tcPr>
          <w:p w14:paraId="3983E98F" w14:textId="343DEC88" w:rsidR="001D6B05" w:rsidRPr="0006716D" w:rsidRDefault="001D6B05" w:rsidP="001D6B05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06716D">
              <w:rPr>
                <w:rFonts w:ascii="Tahoma" w:hAnsi="Tahoma" w:cs="Tahoma" w:hint="cs"/>
                <w:sz w:val="20"/>
                <w:szCs w:val="20"/>
                <w:rtl/>
              </w:rPr>
              <w:t>שם מלא</w:t>
            </w:r>
          </w:p>
        </w:tc>
        <w:tc>
          <w:tcPr>
            <w:tcW w:w="3964" w:type="dxa"/>
          </w:tcPr>
          <w:p w14:paraId="14A3EC31" w14:textId="77777777" w:rsidR="001D6B05" w:rsidRPr="0006716D" w:rsidRDefault="001D6B05" w:rsidP="001D6B05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1D6B05" w:rsidRPr="0006716D" w14:paraId="07D196F1" w14:textId="77777777" w:rsidTr="001D6B05">
        <w:tc>
          <w:tcPr>
            <w:tcW w:w="4124" w:type="dxa"/>
          </w:tcPr>
          <w:p w14:paraId="567A29FF" w14:textId="75637CD9" w:rsidR="001D6B05" w:rsidRPr="0006716D" w:rsidRDefault="001D6B05" w:rsidP="001D6B05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06716D">
              <w:rPr>
                <w:rFonts w:ascii="Tahoma" w:hAnsi="Tahoma" w:cs="Tahoma" w:hint="cs"/>
                <w:sz w:val="20"/>
                <w:szCs w:val="20"/>
                <w:rtl/>
              </w:rPr>
              <w:t>תאריך לידה</w:t>
            </w:r>
          </w:p>
        </w:tc>
        <w:tc>
          <w:tcPr>
            <w:tcW w:w="3964" w:type="dxa"/>
          </w:tcPr>
          <w:p w14:paraId="27AA0A88" w14:textId="77777777" w:rsidR="001D6B05" w:rsidRPr="0006716D" w:rsidRDefault="001D6B05" w:rsidP="001D6B05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1D6B05" w:rsidRPr="0006716D" w14:paraId="7D080C8F" w14:textId="77777777" w:rsidTr="001D6B05">
        <w:tc>
          <w:tcPr>
            <w:tcW w:w="4124" w:type="dxa"/>
          </w:tcPr>
          <w:p w14:paraId="0E985FF7" w14:textId="5A2DC87D" w:rsidR="001D6B05" w:rsidRPr="0006716D" w:rsidRDefault="001D6B05" w:rsidP="001D6B05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06716D">
              <w:rPr>
                <w:rFonts w:ascii="Tahoma" w:hAnsi="Tahoma" w:cs="Tahoma" w:hint="cs"/>
                <w:sz w:val="20"/>
                <w:szCs w:val="20"/>
                <w:rtl/>
              </w:rPr>
              <w:t>תעודת זהות</w:t>
            </w:r>
          </w:p>
        </w:tc>
        <w:tc>
          <w:tcPr>
            <w:tcW w:w="3964" w:type="dxa"/>
          </w:tcPr>
          <w:p w14:paraId="06A633FE" w14:textId="77777777" w:rsidR="001D6B05" w:rsidRPr="0006716D" w:rsidRDefault="001D6B05" w:rsidP="001D6B05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1D6B05" w:rsidRPr="0006716D" w14:paraId="616EE47E" w14:textId="77777777" w:rsidTr="001D6B05">
        <w:tc>
          <w:tcPr>
            <w:tcW w:w="4124" w:type="dxa"/>
          </w:tcPr>
          <w:p w14:paraId="38D6C5CE" w14:textId="7B2E7FCF" w:rsidR="001D6B05" w:rsidRPr="0006716D" w:rsidRDefault="001D6B05" w:rsidP="001D6B05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06716D">
              <w:rPr>
                <w:rFonts w:ascii="Tahoma" w:hAnsi="Tahoma" w:cs="Tahoma" w:hint="cs"/>
                <w:sz w:val="20"/>
                <w:szCs w:val="20"/>
                <w:rtl/>
              </w:rPr>
              <w:t>מין</w:t>
            </w:r>
          </w:p>
        </w:tc>
        <w:tc>
          <w:tcPr>
            <w:tcW w:w="3964" w:type="dxa"/>
          </w:tcPr>
          <w:p w14:paraId="226F536B" w14:textId="4FD1E117" w:rsidR="001D6B05" w:rsidRPr="0006716D" w:rsidRDefault="001D6B05" w:rsidP="001D6B05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06716D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Pr="000671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6716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671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6716D">
              <w:rPr>
                <w:rFonts w:ascii="Tahoma" w:hAnsi="Tahoma" w:cs="Tahoma"/>
                <w:sz w:val="20"/>
                <w:szCs w:val="20"/>
                <w:rtl/>
              </w:rPr>
              <w:t xml:space="preserve">זכר </w:t>
            </w:r>
            <w:r w:rsidRPr="0006716D">
              <w:rPr>
                <w:rFonts w:ascii="Segoe UI Symbol" w:hAnsi="Segoe UI Symbol" w:cs="Segoe UI Symbol" w:hint="cs"/>
                <w:sz w:val="20"/>
                <w:szCs w:val="20"/>
                <w:rtl/>
              </w:rPr>
              <w:t>☐</w:t>
            </w:r>
            <w:r w:rsidRPr="0006716D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  <w:r w:rsidRPr="0006716D">
              <w:rPr>
                <w:rFonts w:ascii="Tahoma" w:hAnsi="Tahoma" w:cs="Tahoma" w:hint="cs"/>
                <w:sz w:val="20"/>
                <w:szCs w:val="20"/>
                <w:rtl/>
              </w:rPr>
              <w:t>נקבה</w:t>
            </w:r>
          </w:p>
        </w:tc>
      </w:tr>
      <w:tr w:rsidR="001D6B05" w:rsidRPr="0006716D" w14:paraId="48EF79D9" w14:textId="77777777" w:rsidTr="001D6B05">
        <w:tc>
          <w:tcPr>
            <w:tcW w:w="4124" w:type="dxa"/>
          </w:tcPr>
          <w:p w14:paraId="374E5C71" w14:textId="31171F6A" w:rsidR="001D6B05" w:rsidRPr="0006716D" w:rsidRDefault="001D6B05" w:rsidP="001D6B05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06716D">
              <w:rPr>
                <w:rFonts w:ascii="Tahoma" w:hAnsi="Tahoma" w:cs="Tahoma" w:hint="cs"/>
                <w:sz w:val="20"/>
                <w:szCs w:val="20"/>
                <w:rtl/>
              </w:rPr>
              <w:t>טלפון הורים</w:t>
            </w:r>
          </w:p>
        </w:tc>
        <w:tc>
          <w:tcPr>
            <w:tcW w:w="3964" w:type="dxa"/>
          </w:tcPr>
          <w:p w14:paraId="543D2634" w14:textId="77777777" w:rsidR="001D6B05" w:rsidRPr="0006716D" w:rsidRDefault="001D6B05" w:rsidP="001D6B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D6B05" w:rsidRPr="0006716D" w14:paraId="48797078" w14:textId="77777777" w:rsidTr="001D6B05">
        <w:tc>
          <w:tcPr>
            <w:tcW w:w="4124" w:type="dxa"/>
          </w:tcPr>
          <w:p w14:paraId="483D3D9C" w14:textId="78972687" w:rsidR="001D6B05" w:rsidRPr="0006716D" w:rsidRDefault="001D6B05" w:rsidP="001D6B05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06716D">
              <w:rPr>
                <w:rFonts w:ascii="Tahoma" w:hAnsi="Tahoma" w:cs="Tahoma" w:hint="cs"/>
                <w:sz w:val="20"/>
                <w:szCs w:val="20"/>
                <w:rtl/>
              </w:rPr>
              <w:t>כתובת מגורים</w:t>
            </w:r>
          </w:p>
        </w:tc>
        <w:tc>
          <w:tcPr>
            <w:tcW w:w="3964" w:type="dxa"/>
          </w:tcPr>
          <w:p w14:paraId="70715FE9" w14:textId="77777777" w:rsidR="001D6B05" w:rsidRPr="0006716D" w:rsidRDefault="001D6B05" w:rsidP="001D6B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D6B05" w:rsidRPr="0006716D" w14:paraId="6D0B16E6" w14:textId="77777777" w:rsidTr="001D6B05">
        <w:tc>
          <w:tcPr>
            <w:tcW w:w="4124" w:type="dxa"/>
          </w:tcPr>
          <w:p w14:paraId="611EFA56" w14:textId="17A9754E" w:rsidR="001D6B05" w:rsidRPr="0006716D" w:rsidRDefault="001D6B05" w:rsidP="001D6B05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06716D">
              <w:rPr>
                <w:rFonts w:ascii="Tahoma" w:hAnsi="Tahoma" w:cs="Tahoma" w:hint="cs"/>
                <w:sz w:val="20"/>
                <w:szCs w:val="20"/>
                <w:rtl/>
              </w:rPr>
              <w:t>מייל</w:t>
            </w:r>
          </w:p>
        </w:tc>
        <w:tc>
          <w:tcPr>
            <w:tcW w:w="3964" w:type="dxa"/>
          </w:tcPr>
          <w:p w14:paraId="7C769A51" w14:textId="77777777" w:rsidR="001D6B05" w:rsidRPr="0006716D" w:rsidRDefault="001D6B05" w:rsidP="001D6B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D6B05" w:rsidRPr="0006716D" w14:paraId="2DB2BD4C" w14:textId="77777777" w:rsidTr="001D6B05">
        <w:tc>
          <w:tcPr>
            <w:tcW w:w="4124" w:type="dxa"/>
          </w:tcPr>
          <w:p w14:paraId="15766137" w14:textId="0E422318" w:rsidR="001D6B05" w:rsidRPr="0006716D" w:rsidRDefault="001D6B05" w:rsidP="001D6B05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06716D">
              <w:rPr>
                <w:rFonts w:ascii="Tahoma" w:hAnsi="Tahoma" w:cs="Tahoma"/>
                <w:sz w:val="20"/>
                <w:szCs w:val="20"/>
                <w:rtl/>
              </w:rPr>
              <w:t>רופא/ה מטפל/ת בקהילה</w:t>
            </w:r>
          </w:p>
        </w:tc>
        <w:tc>
          <w:tcPr>
            <w:tcW w:w="3964" w:type="dxa"/>
          </w:tcPr>
          <w:p w14:paraId="797C3964" w14:textId="77777777" w:rsidR="001D6B05" w:rsidRPr="0006716D" w:rsidRDefault="001D6B05" w:rsidP="001D6B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4BF20A58" w14:textId="77777777" w:rsidR="001D6B05" w:rsidRPr="0006716D" w:rsidRDefault="001D6B05" w:rsidP="001D6B05">
      <w:pPr>
        <w:rPr>
          <w:rFonts w:ascii="Tahoma" w:hAnsi="Tahoma" w:cs="Tahoma"/>
          <w:sz w:val="20"/>
          <w:szCs w:val="20"/>
          <w:rtl/>
        </w:rPr>
      </w:pPr>
    </w:p>
    <w:p w14:paraId="1F839D0D" w14:textId="77777777" w:rsidR="001D6B05" w:rsidRPr="0006716D" w:rsidRDefault="001D6B05" w:rsidP="001D6B05">
      <w:pPr>
        <w:rPr>
          <w:rFonts w:ascii="Tahoma" w:hAnsi="Tahoma" w:cs="Tahoma"/>
          <w:b/>
          <w:bCs/>
          <w:sz w:val="20"/>
          <w:szCs w:val="20"/>
        </w:rPr>
      </w:pPr>
      <w:r w:rsidRPr="0006716D">
        <w:rPr>
          <w:rFonts w:ascii="Tahoma" w:hAnsi="Tahoma" w:cs="Tahoma"/>
          <w:b/>
          <w:bCs/>
          <w:sz w:val="20"/>
          <w:szCs w:val="20"/>
          <w:rtl/>
        </w:rPr>
        <w:t>סיבת ההפניה (יש לסמן)</w:t>
      </w:r>
      <w:r w:rsidRPr="0006716D">
        <w:rPr>
          <w:rFonts w:ascii="Tahoma" w:hAnsi="Tahoma" w:cs="Tahoma"/>
          <w:b/>
          <w:bCs/>
          <w:sz w:val="20"/>
          <w:szCs w:val="20"/>
        </w:rPr>
        <w:t>:</w:t>
      </w:r>
    </w:p>
    <w:p w14:paraId="284FC8F1" w14:textId="4DE497C1" w:rsidR="001D6B05" w:rsidRPr="0006716D" w:rsidRDefault="00AB6F57" w:rsidP="0006716D">
      <w:pPr>
        <w:rPr>
          <w:rFonts w:ascii="Tahoma" w:hAnsi="Tahoma" w:cs="Tahoma"/>
          <w:sz w:val="20"/>
          <w:szCs w:val="20"/>
          <w:rtl/>
        </w:rPr>
      </w:pP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1D6B05" w:rsidRPr="0006716D">
        <w:rPr>
          <w:rFonts w:ascii="Segoe UI Symbol" w:hAnsi="Segoe UI Symbol" w:cs="Segoe UI Symbol"/>
          <w:sz w:val="20"/>
          <w:szCs w:val="20"/>
        </w:rPr>
        <w:t>☐</w:t>
      </w:r>
      <w:r w:rsidR="001D6B05" w:rsidRPr="0006716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  </w:t>
      </w:r>
      <w:r w:rsidR="001D6B05" w:rsidRPr="0006716D">
        <w:rPr>
          <w:rFonts w:ascii="Tahoma" w:hAnsi="Tahoma" w:cs="Tahoma"/>
          <w:sz w:val="20"/>
          <w:szCs w:val="20"/>
          <w:rtl/>
        </w:rPr>
        <w:t xml:space="preserve">אבחנה מאומתת של תסמונת </w:t>
      </w:r>
      <w:proofErr w:type="spellStart"/>
      <w:r w:rsidR="001D6B05" w:rsidRPr="0006716D">
        <w:rPr>
          <w:rFonts w:ascii="Tahoma" w:hAnsi="Tahoma" w:cs="Tahoma"/>
          <w:sz w:val="20"/>
          <w:szCs w:val="20"/>
          <w:rtl/>
        </w:rPr>
        <w:t>סטורג</w:t>
      </w:r>
      <w:proofErr w:type="spellEnd"/>
      <w:r w:rsidR="001D6B05" w:rsidRPr="0006716D">
        <w:rPr>
          <w:rFonts w:ascii="Tahoma" w:hAnsi="Tahoma" w:cs="Tahoma"/>
          <w:sz w:val="20"/>
          <w:szCs w:val="20"/>
          <w:rtl/>
        </w:rPr>
        <w:t>'-</w:t>
      </w:r>
      <w:proofErr w:type="spellStart"/>
      <w:r w:rsidR="001D6B05" w:rsidRPr="0006716D">
        <w:rPr>
          <w:rFonts w:ascii="Tahoma" w:hAnsi="Tahoma" w:cs="Tahoma"/>
          <w:sz w:val="20"/>
          <w:szCs w:val="20"/>
          <w:rtl/>
        </w:rPr>
        <w:t>וובר</w:t>
      </w:r>
      <w:proofErr w:type="spellEnd"/>
      <w:r w:rsidR="001D6B05" w:rsidRPr="0006716D">
        <w:rPr>
          <w:rFonts w:ascii="Tahoma" w:hAnsi="Tahoma" w:cs="Tahoma"/>
          <w:sz w:val="20"/>
          <w:szCs w:val="20"/>
        </w:rPr>
        <w:br/>
      </w:r>
      <w:r>
        <w:rPr>
          <w:rFonts w:ascii="Segoe UI Symbol" w:hAnsi="Segoe UI Symbol" w:cs="Segoe UI Symbol"/>
          <w:sz w:val="20"/>
          <w:szCs w:val="20"/>
        </w:rPr>
        <w:t xml:space="preserve">   </w:t>
      </w:r>
      <w:r w:rsidR="001D6B05" w:rsidRPr="0006716D">
        <w:rPr>
          <w:rFonts w:ascii="Segoe UI Symbol" w:hAnsi="Segoe UI Symbol" w:cs="Segoe UI Symbol"/>
          <w:sz w:val="20"/>
          <w:szCs w:val="20"/>
        </w:rPr>
        <w:t>☐</w:t>
      </w:r>
      <w:r w:rsidR="001D6B05" w:rsidRPr="0006716D">
        <w:rPr>
          <w:rFonts w:ascii="Tahoma" w:hAnsi="Tahoma" w:cs="Tahoma"/>
          <w:sz w:val="20"/>
          <w:szCs w:val="20"/>
        </w:rPr>
        <w:t xml:space="preserve"> </w:t>
      </w:r>
      <w:r w:rsidR="001D6B05" w:rsidRPr="0006716D">
        <w:rPr>
          <w:rFonts w:ascii="Tahoma" w:hAnsi="Tahoma" w:cs="Tahoma"/>
          <w:sz w:val="20"/>
          <w:szCs w:val="20"/>
          <w:rtl/>
        </w:rPr>
        <w:t xml:space="preserve">חשד קליני לתסמונת </w:t>
      </w:r>
      <w:proofErr w:type="spellStart"/>
      <w:r w:rsidR="001D6B05" w:rsidRPr="0006716D">
        <w:rPr>
          <w:rFonts w:ascii="Tahoma" w:hAnsi="Tahoma" w:cs="Tahoma"/>
          <w:sz w:val="20"/>
          <w:szCs w:val="20"/>
          <w:rtl/>
        </w:rPr>
        <w:t>סטורג</w:t>
      </w:r>
      <w:proofErr w:type="spellEnd"/>
      <w:r w:rsidR="001D6B05" w:rsidRPr="0006716D">
        <w:rPr>
          <w:rFonts w:ascii="Tahoma" w:hAnsi="Tahoma" w:cs="Tahoma"/>
          <w:sz w:val="20"/>
          <w:szCs w:val="20"/>
          <w:rtl/>
        </w:rPr>
        <w:t>'-</w:t>
      </w:r>
      <w:proofErr w:type="spellStart"/>
      <w:r w:rsidR="001D6B05" w:rsidRPr="0006716D">
        <w:rPr>
          <w:rFonts w:ascii="Tahoma" w:hAnsi="Tahoma" w:cs="Tahoma"/>
          <w:sz w:val="20"/>
          <w:szCs w:val="20"/>
          <w:rtl/>
        </w:rPr>
        <w:t>וובר</w:t>
      </w:r>
      <w:proofErr w:type="spellEnd"/>
      <w:r w:rsidR="001D6B05" w:rsidRPr="0006716D">
        <w:rPr>
          <w:rFonts w:ascii="Tahoma" w:hAnsi="Tahoma" w:cs="Tahoma"/>
          <w:sz w:val="20"/>
          <w:szCs w:val="20"/>
        </w:rPr>
        <w:br/>
      </w:r>
      <w:r w:rsidR="001D6B05" w:rsidRPr="0006716D">
        <w:rPr>
          <w:rFonts w:ascii="Segoe UI Symbol" w:hAnsi="Segoe UI Symbol" w:cs="Segoe UI Symbol"/>
          <w:sz w:val="20"/>
          <w:szCs w:val="20"/>
        </w:rPr>
        <w:t>☐</w:t>
      </w:r>
      <w:r w:rsidR="001D6B05" w:rsidRPr="0006716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   </w:t>
      </w:r>
      <w:r w:rsidR="001D6B05" w:rsidRPr="0006716D">
        <w:rPr>
          <w:rFonts w:ascii="Tahoma" w:hAnsi="Tahoma" w:cs="Tahoma"/>
          <w:sz w:val="20"/>
          <w:szCs w:val="20"/>
          <w:rtl/>
        </w:rPr>
        <w:t>אפילפסיה מוקדית/עמידה הקשורה לממצא מוחי אופייני</w:t>
      </w:r>
      <w:r w:rsidR="001D6B05" w:rsidRPr="0006716D">
        <w:rPr>
          <w:rFonts w:ascii="Tahoma" w:hAnsi="Tahoma" w:cs="Tahoma"/>
          <w:sz w:val="20"/>
          <w:szCs w:val="20"/>
        </w:rPr>
        <w:br/>
      </w:r>
      <w:r w:rsidR="001D6B05" w:rsidRPr="0006716D">
        <w:rPr>
          <w:rFonts w:ascii="Segoe UI Symbol" w:hAnsi="Segoe UI Symbol" w:cs="Segoe UI Symbol"/>
          <w:sz w:val="20"/>
          <w:szCs w:val="20"/>
        </w:rPr>
        <w:t>☐</w:t>
      </w:r>
      <w:r w:rsidR="001D6B05" w:rsidRPr="0006716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   </w:t>
      </w:r>
      <w:r w:rsidR="001D6B05" w:rsidRPr="0006716D">
        <w:rPr>
          <w:rFonts w:ascii="Tahoma" w:hAnsi="Tahoma" w:cs="Tahoma"/>
          <w:sz w:val="20"/>
          <w:szCs w:val="20"/>
          <w:rtl/>
        </w:rPr>
        <w:t>נגע נימי</w:t>
      </w:r>
      <w:r w:rsidR="001D6B05" w:rsidRPr="0006716D">
        <w:rPr>
          <w:rFonts w:ascii="Tahoma" w:hAnsi="Tahoma" w:cs="Tahoma"/>
          <w:sz w:val="20"/>
          <w:szCs w:val="20"/>
        </w:rPr>
        <w:t xml:space="preserve"> (port-wine stain) </w:t>
      </w:r>
      <w:r w:rsidR="001D6B05" w:rsidRPr="0006716D">
        <w:rPr>
          <w:rFonts w:ascii="Tahoma" w:hAnsi="Tahoma" w:cs="Tahoma"/>
          <w:sz w:val="20"/>
          <w:szCs w:val="20"/>
          <w:rtl/>
        </w:rPr>
        <w:t>בפנים / קרקפת</w:t>
      </w:r>
      <w:r w:rsidR="001D6B05" w:rsidRPr="0006716D">
        <w:rPr>
          <w:rFonts w:ascii="Tahoma" w:hAnsi="Tahoma" w:cs="Tahoma"/>
          <w:sz w:val="20"/>
          <w:szCs w:val="20"/>
        </w:rPr>
        <w:br/>
      </w:r>
      <w:r w:rsidR="001D6B05" w:rsidRPr="0006716D">
        <w:rPr>
          <w:rFonts w:ascii="Segoe UI Symbol" w:hAnsi="Segoe UI Symbol" w:cs="Segoe UI Symbol"/>
          <w:sz w:val="20"/>
          <w:szCs w:val="20"/>
        </w:rPr>
        <w:t>☐</w:t>
      </w:r>
      <w:r w:rsidR="001D6B05" w:rsidRPr="0006716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   </w:t>
      </w:r>
      <w:r w:rsidR="001D6B05" w:rsidRPr="0006716D">
        <w:rPr>
          <w:rFonts w:ascii="Tahoma" w:hAnsi="Tahoma" w:cs="Tahoma"/>
          <w:sz w:val="20"/>
          <w:szCs w:val="20"/>
          <w:rtl/>
        </w:rPr>
        <w:t>אבחנה של גלאוקומה</w:t>
      </w:r>
      <w:r w:rsidR="001D6B05" w:rsidRPr="0006716D">
        <w:rPr>
          <w:rFonts w:ascii="Tahoma" w:hAnsi="Tahoma" w:cs="Tahoma"/>
          <w:sz w:val="20"/>
          <w:szCs w:val="20"/>
        </w:rPr>
        <w:br/>
      </w:r>
      <w:r w:rsidR="001D6B05" w:rsidRPr="0006716D">
        <w:rPr>
          <w:rFonts w:ascii="Segoe UI Symbol" w:hAnsi="Segoe UI Symbol" w:cs="Segoe UI Symbol"/>
          <w:sz w:val="20"/>
          <w:szCs w:val="20"/>
        </w:rPr>
        <w:t>☐</w:t>
      </w:r>
      <w:r w:rsidR="001D6B05" w:rsidRPr="0006716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   </w:t>
      </w:r>
      <w:r w:rsidR="001D6B05" w:rsidRPr="0006716D">
        <w:rPr>
          <w:rFonts w:ascii="Tahoma" w:hAnsi="Tahoma" w:cs="Tahoma"/>
          <w:sz w:val="20"/>
          <w:szCs w:val="20"/>
          <w:rtl/>
        </w:rPr>
        <w:t>אחר</w:t>
      </w:r>
      <w:r w:rsidR="001D6B05" w:rsidRPr="0006716D">
        <w:rPr>
          <w:rFonts w:ascii="Tahoma" w:hAnsi="Tahoma" w:cs="Tahoma" w:hint="cs"/>
          <w:sz w:val="20"/>
          <w:szCs w:val="20"/>
          <w:rtl/>
        </w:rPr>
        <w:t>:</w:t>
      </w:r>
    </w:p>
    <w:p w14:paraId="17DC96B3" w14:textId="638B4A63" w:rsidR="001D6B05" w:rsidRPr="0006716D" w:rsidRDefault="001D6B05" w:rsidP="001D6B05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06716D">
        <w:rPr>
          <w:rFonts w:ascii="Tahoma" w:hAnsi="Tahoma" w:cs="Tahoma"/>
          <w:b/>
          <w:bCs/>
          <w:sz w:val="20"/>
          <w:szCs w:val="20"/>
          <w:rtl/>
        </w:rPr>
        <w:t>האם בוצעה הדמיית מוח</w:t>
      </w:r>
      <w:r w:rsidRPr="0006716D">
        <w:rPr>
          <w:rFonts w:ascii="Tahoma" w:hAnsi="Tahoma" w:cs="Tahoma"/>
          <w:b/>
          <w:bCs/>
          <w:sz w:val="20"/>
          <w:szCs w:val="20"/>
        </w:rPr>
        <w:t xml:space="preserve"> (MRI)</w:t>
      </w:r>
      <w:r w:rsidR="00600EE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6716D">
        <w:rPr>
          <w:rFonts w:ascii="Tahoma" w:hAnsi="Tahoma" w:cs="Tahoma"/>
          <w:b/>
          <w:bCs/>
          <w:sz w:val="20"/>
          <w:szCs w:val="20"/>
        </w:rPr>
        <w:t>?</w:t>
      </w:r>
      <w:r w:rsidRPr="0006716D">
        <w:rPr>
          <w:rFonts w:ascii="Tahoma" w:hAnsi="Tahoma" w:cs="Tahoma"/>
          <w:sz w:val="20"/>
          <w:szCs w:val="20"/>
        </w:rPr>
        <w:br/>
      </w:r>
      <w:r w:rsidRPr="0006716D">
        <w:rPr>
          <w:rFonts w:ascii="Segoe UI Symbol" w:hAnsi="Segoe UI Symbol" w:cs="Segoe UI Symbol"/>
          <w:sz w:val="20"/>
          <w:szCs w:val="20"/>
        </w:rPr>
        <w:t>☐</w:t>
      </w:r>
      <w:r w:rsidRPr="0006716D">
        <w:rPr>
          <w:rFonts w:ascii="Tahoma" w:hAnsi="Tahoma" w:cs="Tahoma"/>
          <w:sz w:val="20"/>
          <w:szCs w:val="20"/>
        </w:rPr>
        <w:t xml:space="preserve"> </w:t>
      </w:r>
      <w:r w:rsidRPr="0006716D">
        <w:rPr>
          <w:rFonts w:ascii="Tahoma" w:hAnsi="Tahoma" w:cs="Tahoma"/>
          <w:sz w:val="20"/>
          <w:szCs w:val="20"/>
          <w:rtl/>
        </w:rPr>
        <w:t xml:space="preserve">כן </w:t>
      </w:r>
      <w:r w:rsidRPr="0006716D">
        <w:rPr>
          <w:rFonts w:ascii="Segoe UI Symbol" w:hAnsi="Segoe UI Symbol" w:cs="Segoe UI Symbol" w:hint="cs"/>
          <w:sz w:val="20"/>
          <w:szCs w:val="20"/>
          <w:rtl/>
        </w:rPr>
        <w:t>☐</w:t>
      </w:r>
      <w:r w:rsidRPr="0006716D">
        <w:rPr>
          <w:rFonts w:ascii="Tahoma" w:hAnsi="Tahoma" w:cs="Tahoma"/>
          <w:sz w:val="20"/>
          <w:szCs w:val="20"/>
          <w:rtl/>
        </w:rPr>
        <w:t xml:space="preserve"> </w:t>
      </w:r>
      <w:r w:rsidRPr="0006716D">
        <w:rPr>
          <w:rFonts w:ascii="Tahoma" w:hAnsi="Tahoma" w:cs="Tahoma" w:hint="cs"/>
          <w:sz w:val="20"/>
          <w:szCs w:val="20"/>
          <w:rtl/>
        </w:rPr>
        <w:t>לא</w:t>
      </w:r>
      <w:r w:rsidR="0006716D">
        <w:rPr>
          <w:rFonts w:ascii="Tahoma" w:hAnsi="Tahoma" w:cs="Tahoma" w:hint="cs"/>
          <w:sz w:val="20"/>
          <w:szCs w:val="20"/>
          <w:rtl/>
        </w:rPr>
        <w:t xml:space="preserve">      </w:t>
      </w:r>
      <w:r w:rsidRPr="0006716D">
        <w:rPr>
          <w:rFonts w:ascii="Tahoma" w:hAnsi="Tahoma" w:cs="Tahoma"/>
          <w:sz w:val="20"/>
          <w:szCs w:val="20"/>
          <w:rtl/>
        </w:rPr>
        <w:t xml:space="preserve">אם כן – תאריך: </w:t>
      </w:r>
      <w:r w:rsidRPr="0006716D">
        <w:rPr>
          <w:rFonts w:ascii="Tahoma" w:hAnsi="Tahoma" w:cs="Tahoma" w:hint="cs"/>
          <w:sz w:val="20"/>
          <w:szCs w:val="20"/>
          <w:rtl/>
        </w:rPr>
        <w:t>_____________</w:t>
      </w:r>
      <w:r w:rsidR="0006716D">
        <w:rPr>
          <w:rFonts w:ascii="Tahoma" w:hAnsi="Tahoma" w:cs="Tahoma" w:hint="cs"/>
          <w:sz w:val="20"/>
          <w:szCs w:val="20"/>
          <w:rtl/>
        </w:rPr>
        <w:t>___________________</w:t>
      </w:r>
      <w:r w:rsidRPr="0006716D">
        <w:rPr>
          <w:rFonts w:ascii="Tahoma" w:hAnsi="Tahoma" w:cs="Tahoma" w:hint="cs"/>
          <w:sz w:val="20"/>
          <w:szCs w:val="20"/>
          <w:rtl/>
        </w:rPr>
        <w:t>__</w:t>
      </w:r>
    </w:p>
    <w:p w14:paraId="048E2001" w14:textId="77777777" w:rsidR="001D6B05" w:rsidRPr="0006716D" w:rsidRDefault="001D6B05" w:rsidP="001D6B05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06716D">
        <w:rPr>
          <w:rFonts w:ascii="Tahoma" w:hAnsi="Tahoma" w:cs="Tahoma"/>
          <w:b/>
          <w:bCs/>
          <w:sz w:val="20"/>
          <w:szCs w:val="20"/>
          <w:rtl/>
        </w:rPr>
        <w:t>האם קיימת גלאוקומה או מעקב עיניים</w:t>
      </w:r>
      <w:r w:rsidRPr="0006716D">
        <w:rPr>
          <w:rFonts w:ascii="Tahoma" w:hAnsi="Tahoma" w:cs="Tahoma"/>
          <w:b/>
          <w:bCs/>
          <w:sz w:val="20"/>
          <w:szCs w:val="20"/>
        </w:rPr>
        <w:t>?</w:t>
      </w:r>
      <w:r w:rsidRPr="0006716D">
        <w:rPr>
          <w:rFonts w:ascii="Tahoma" w:hAnsi="Tahoma" w:cs="Tahoma"/>
          <w:sz w:val="20"/>
          <w:szCs w:val="20"/>
        </w:rPr>
        <w:br/>
      </w:r>
      <w:r w:rsidRPr="0006716D">
        <w:rPr>
          <w:rFonts w:ascii="Segoe UI Symbol" w:hAnsi="Segoe UI Symbol" w:cs="Segoe UI Symbol"/>
          <w:sz w:val="20"/>
          <w:szCs w:val="20"/>
        </w:rPr>
        <w:t>☐</w:t>
      </w:r>
      <w:r w:rsidRPr="0006716D">
        <w:rPr>
          <w:rFonts w:ascii="Tahoma" w:hAnsi="Tahoma" w:cs="Tahoma"/>
          <w:sz w:val="20"/>
          <w:szCs w:val="20"/>
        </w:rPr>
        <w:t xml:space="preserve"> </w:t>
      </w:r>
      <w:r w:rsidRPr="0006716D">
        <w:rPr>
          <w:rFonts w:ascii="Tahoma" w:hAnsi="Tahoma" w:cs="Tahoma"/>
          <w:sz w:val="20"/>
          <w:szCs w:val="20"/>
          <w:rtl/>
        </w:rPr>
        <w:t xml:space="preserve">כן </w:t>
      </w:r>
      <w:r w:rsidRPr="0006716D">
        <w:rPr>
          <w:rFonts w:ascii="Segoe UI Symbol" w:hAnsi="Segoe UI Symbol" w:cs="Segoe UI Symbol" w:hint="cs"/>
          <w:sz w:val="20"/>
          <w:szCs w:val="20"/>
          <w:rtl/>
        </w:rPr>
        <w:t>☐</w:t>
      </w:r>
      <w:r w:rsidRPr="0006716D">
        <w:rPr>
          <w:rFonts w:ascii="Tahoma" w:hAnsi="Tahoma" w:cs="Tahoma"/>
          <w:sz w:val="20"/>
          <w:szCs w:val="20"/>
          <w:rtl/>
        </w:rPr>
        <w:t xml:space="preserve"> </w:t>
      </w:r>
      <w:r w:rsidRPr="0006716D">
        <w:rPr>
          <w:rFonts w:ascii="Tahoma" w:hAnsi="Tahoma" w:cs="Tahoma" w:hint="cs"/>
          <w:sz w:val="20"/>
          <w:szCs w:val="20"/>
          <w:rtl/>
        </w:rPr>
        <w:t>לא</w:t>
      </w:r>
    </w:p>
    <w:p w14:paraId="5B6E8B12" w14:textId="40D8207D" w:rsidR="001D6B05" w:rsidRPr="0006716D" w:rsidRDefault="001D6B05" w:rsidP="001D6B05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06716D">
        <w:rPr>
          <w:rFonts w:ascii="Tahoma" w:hAnsi="Tahoma" w:cs="Tahoma"/>
          <w:b/>
          <w:bCs/>
          <w:sz w:val="20"/>
          <w:szCs w:val="20"/>
          <w:rtl/>
        </w:rPr>
        <w:t>האם קיים נגע עור אופייני</w:t>
      </w:r>
      <w:r w:rsidRPr="0006716D">
        <w:rPr>
          <w:rFonts w:ascii="Tahoma" w:hAnsi="Tahoma" w:cs="Tahoma"/>
          <w:b/>
          <w:bCs/>
          <w:sz w:val="20"/>
          <w:szCs w:val="20"/>
        </w:rPr>
        <w:t>?</w:t>
      </w:r>
      <w:r w:rsidRPr="0006716D">
        <w:rPr>
          <w:rFonts w:ascii="Tahoma" w:hAnsi="Tahoma" w:cs="Tahoma"/>
          <w:sz w:val="20"/>
          <w:szCs w:val="20"/>
        </w:rPr>
        <w:br/>
      </w:r>
      <w:r w:rsidRPr="0006716D">
        <w:rPr>
          <w:rFonts w:ascii="Segoe UI Symbol" w:hAnsi="Segoe UI Symbol" w:cs="Segoe UI Symbol"/>
          <w:sz w:val="20"/>
          <w:szCs w:val="20"/>
        </w:rPr>
        <w:t>☐</w:t>
      </w:r>
      <w:r w:rsidRPr="0006716D">
        <w:rPr>
          <w:rFonts w:ascii="Tahoma" w:hAnsi="Tahoma" w:cs="Tahoma"/>
          <w:sz w:val="20"/>
          <w:szCs w:val="20"/>
        </w:rPr>
        <w:t xml:space="preserve"> </w:t>
      </w:r>
      <w:r w:rsidRPr="0006716D">
        <w:rPr>
          <w:rFonts w:ascii="Tahoma" w:hAnsi="Tahoma" w:cs="Tahoma"/>
          <w:sz w:val="20"/>
          <w:szCs w:val="20"/>
          <w:rtl/>
        </w:rPr>
        <w:t xml:space="preserve">כן </w:t>
      </w:r>
      <w:r w:rsidRPr="0006716D">
        <w:rPr>
          <w:rFonts w:ascii="Segoe UI Symbol" w:hAnsi="Segoe UI Symbol" w:cs="Segoe UI Symbol" w:hint="cs"/>
          <w:sz w:val="20"/>
          <w:szCs w:val="20"/>
          <w:rtl/>
        </w:rPr>
        <w:t>☐</w:t>
      </w:r>
      <w:r w:rsidRPr="0006716D">
        <w:rPr>
          <w:rFonts w:ascii="Tahoma" w:hAnsi="Tahoma" w:cs="Tahoma"/>
          <w:sz w:val="20"/>
          <w:szCs w:val="20"/>
          <w:rtl/>
        </w:rPr>
        <w:t xml:space="preserve"> </w:t>
      </w:r>
      <w:r w:rsidRPr="0006716D">
        <w:rPr>
          <w:rFonts w:ascii="Tahoma" w:hAnsi="Tahoma" w:cs="Tahoma" w:hint="cs"/>
          <w:sz w:val="20"/>
          <w:szCs w:val="20"/>
          <w:rtl/>
        </w:rPr>
        <w:t>לא</w:t>
      </w:r>
      <w:r w:rsidR="0006716D">
        <w:rPr>
          <w:rFonts w:ascii="Tahoma" w:hAnsi="Tahoma" w:cs="Tahoma" w:hint="cs"/>
          <w:sz w:val="20"/>
          <w:szCs w:val="20"/>
          <w:rtl/>
        </w:rPr>
        <w:t xml:space="preserve">      </w:t>
      </w:r>
      <w:r w:rsidRPr="0006716D">
        <w:rPr>
          <w:rFonts w:ascii="Tahoma" w:hAnsi="Tahoma" w:cs="Tahoma"/>
          <w:sz w:val="20"/>
          <w:szCs w:val="20"/>
          <w:rtl/>
        </w:rPr>
        <w:t>מיקום</w:t>
      </w:r>
      <w:r w:rsidRPr="0006716D">
        <w:rPr>
          <w:rFonts w:ascii="Tahoma" w:hAnsi="Tahoma" w:cs="Tahoma"/>
          <w:sz w:val="20"/>
          <w:szCs w:val="20"/>
        </w:rPr>
        <w:t>:</w:t>
      </w:r>
      <w:r w:rsidRPr="0006716D">
        <w:rPr>
          <w:rFonts w:ascii="Tahoma" w:hAnsi="Tahoma" w:cs="Tahoma" w:hint="cs"/>
          <w:sz w:val="20"/>
          <w:szCs w:val="20"/>
          <w:rtl/>
        </w:rPr>
        <w:t xml:space="preserve"> _________________</w:t>
      </w:r>
      <w:r w:rsidR="0006716D">
        <w:rPr>
          <w:rFonts w:ascii="Tahoma" w:hAnsi="Tahoma" w:cs="Tahoma" w:hint="cs"/>
          <w:sz w:val="20"/>
          <w:szCs w:val="20"/>
          <w:rtl/>
        </w:rPr>
        <w:t>___________________</w:t>
      </w:r>
      <w:r w:rsidRPr="0006716D">
        <w:rPr>
          <w:rFonts w:ascii="Tahoma" w:hAnsi="Tahoma" w:cs="Tahoma" w:hint="cs"/>
          <w:sz w:val="20"/>
          <w:szCs w:val="20"/>
          <w:rtl/>
        </w:rPr>
        <w:t>______</w:t>
      </w:r>
    </w:p>
    <w:p w14:paraId="3ADA2108" w14:textId="0664326B" w:rsidR="001D6B05" w:rsidRPr="0006716D" w:rsidRDefault="001D6B05" w:rsidP="001D6B05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06716D">
        <w:rPr>
          <w:rFonts w:ascii="Tahoma" w:hAnsi="Tahoma" w:cs="Tahoma"/>
          <w:b/>
          <w:bCs/>
          <w:sz w:val="20"/>
          <w:szCs w:val="20"/>
          <w:rtl/>
        </w:rPr>
        <w:t>האם התקיימו התקפים אפילפטיים</w:t>
      </w:r>
      <w:r w:rsidRPr="0006716D">
        <w:rPr>
          <w:rFonts w:ascii="Tahoma" w:hAnsi="Tahoma" w:cs="Tahoma"/>
          <w:b/>
          <w:bCs/>
          <w:sz w:val="20"/>
          <w:szCs w:val="20"/>
        </w:rPr>
        <w:t>?</w:t>
      </w:r>
      <w:r w:rsidRPr="0006716D">
        <w:rPr>
          <w:rFonts w:ascii="Tahoma" w:hAnsi="Tahoma" w:cs="Tahoma"/>
          <w:sz w:val="20"/>
          <w:szCs w:val="20"/>
        </w:rPr>
        <w:br/>
      </w:r>
      <w:r w:rsidRPr="0006716D">
        <w:rPr>
          <w:rFonts w:ascii="Segoe UI Symbol" w:hAnsi="Segoe UI Symbol" w:cs="Segoe UI Symbol"/>
          <w:sz w:val="20"/>
          <w:szCs w:val="20"/>
        </w:rPr>
        <w:t>☐</w:t>
      </w:r>
      <w:r w:rsidRPr="0006716D">
        <w:rPr>
          <w:rFonts w:ascii="Tahoma" w:hAnsi="Tahoma" w:cs="Tahoma"/>
          <w:sz w:val="20"/>
          <w:szCs w:val="20"/>
        </w:rPr>
        <w:t xml:space="preserve"> </w:t>
      </w:r>
      <w:r w:rsidRPr="0006716D">
        <w:rPr>
          <w:rFonts w:ascii="Tahoma" w:hAnsi="Tahoma" w:cs="Tahoma"/>
          <w:sz w:val="20"/>
          <w:szCs w:val="20"/>
          <w:rtl/>
        </w:rPr>
        <w:t xml:space="preserve">כן </w:t>
      </w:r>
      <w:r w:rsidRPr="0006716D">
        <w:rPr>
          <w:rFonts w:ascii="Segoe UI Symbol" w:hAnsi="Segoe UI Symbol" w:cs="Segoe UI Symbol" w:hint="cs"/>
          <w:sz w:val="20"/>
          <w:szCs w:val="20"/>
          <w:rtl/>
        </w:rPr>
        <w:t>☐</w:t>
      </w:r>
      <w:r w:rsidRPr="0006716D">
        <w:rPr>
          <w:rFonts w:ascii="Tahoma" w:hAnsi="Tahoma" w:cs="Tahoma"/>
          <w:sz w:val="20"/>
          <w:szCs w:val="20"/>
          <w:rtl/>
        </w:rPr>
        <w:t xml:space="preserve"> </w:t>
      </w:r>
      <w:r w:rsidRPr="0006716D">
        <w:rPr>
          <w:rFonts w:ascii="Tahoma" w:hAnsi="Tahoma" w:cs="Tahoma" w:hint="cs"/>
          <w:sz w:val="20"/>
          <w:szCs w:val="20"/>
          <w:rtl/>
        </w:rPr>
        <w:t>לא</w:t>
      </w:r>
      <w:r w:rsidR="0006716D">
        <w:rPr>
          <w:rFonts w:ascii="Tahoma" w:hAnsi="Tahoma" w:cs="Tahoma" w:hint="cs"/>
          <w:sz w:val="20"/>
          <w:szCs w:val="20"/>
          <w:rtl/>
        </w:rPr>
        <w:t xml:space="preserve">   </w:t>
      </w:r>
      <w:r w:rsidRPr="0006716D">
        <w:rPr>
          <w:rFonts w:ascii="Tahoma" w:hAnsi="Tahoma" w:cs="Tahoma"/>
          <w:sz w:val="20"/>
          <w:szCs w:val="20"/>
          <w:rtl/>
        </w:rPr>
        <w:t>תיאור:</w:t>
      </w:r>
      <w:r w:rsidRPr="0006716D">
        <w:rPr>
          <w:rFonts w:ascii="Tahoma" w:hAnsi="Tahoma" w:cs="Tahoma" w:hint="cs"/>
          <w:sz w:val="20"/>
          <w:szCs w:val="20"/>
          <w:rtl/>
        </w:rPr>
        <w:t xml:space="preserve"> ______________</w:t>
      </w:r>
      <w:r w:rsidR="0006716D">
        <w:rPr>
          <w:rFonts w:ascii="Tahoma" w:hAnsi="Tahoma" w:cs="Tahoma" w:hint="cs"/>
          <w:sz w:val="20"/>
          <w:szCs w:val="20"/>
          <w:rtl/>
        </w:rPr>
        <w:t>___________________</w:t>
      </w:r>
      <w:r w:rsidRPr="0006716D">
        <w:rPr>
          <w:rFonts w:ascii="Tahoma" w:hAnsi="Tahoma" w:cs="Tahoma" w:hint="cs"/>
          <w:sz w:val="20"/>
          <w:szCs w:val="20"/>
          <w:rtl/>
        </w:rPr>
        <w:t>_________</w:t>
      </w:r>
    </w:p>
    <w:p w14:paraId="654AA36F" w14:textId="1054D22B" w:rsidR="001D6B05" w:rsidRDefault="001D6B05" w:rsidP="0006716D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06716D">
        <w:rPr>
          <w:rFonts w:ascii="Tahoma" w:hAnsi="Tahoma" w:cs="Tahoma"/>
          <w:b/>
          <w:bCs/>
          <w:sz w:val="20"/>
          <w:szCs w:val="20"/>
          <w:rtl/>
        </w:rPr>
        <w:t>טיפולים או בירורים שבוצעו עד כה</w:t>
      </w:r>
      <w:r w:rsidRPr="0006716D">
        <w:rPr>
          <w:rFonts w:ascii="Tahoma" w:hAnsi="Tahoma" w:cs="Tahoma"/>
          <w:b/>
          <w:bCs/>
          <w:sz w:val="20"/>
          <w:szCs w:val="20"/>
        </w:rPr>
        <w:t>:</w:t>
      </w:r>
      <w:r w:rsidRPr="0006716D">
        <w:rPr>
          <w:rFonts w:ascii="Tahoma" w:hAnsi="Tahoma" w:cs="Tahoma" w:hint="cs"/>
          <w:sz w:val="20"/>
          <w:szCs w:val="20"/>
          <w:rtl/>
        </w:rPr>
        <w:t xml:space="preserve"> ____________________________________________________________</w:t>
      </w:r>
    </w:p>
    <w:p w14:paraId="7B6CC717" w14:textId="77777777" w:rsidR="001D6B05" w:rsidRPr="0006716D" w:rsidRDefault="001D6B05" w:rsidP="001D6B05">
      <w:pPr>
        <w:rPr>
          <w:rFonts w:ascii="Tahoma" w:hAnsi="Tahoma" w:cs="Tahoma"/>
          <w:b/>
          <w:bCs/>
          <w:sz w:val="20"/>
          <w:szCs w:val="20"/>
        </w:rPr>
      </w:pPr>
      <w:r w:rsidRPr="0006716D">
        <w:rPr>
          <w:rFonts w:ascii="Tahoma" w:hAnsi="Tahoma" w:cs="Tahoma"/>
          <w:b/>
          <w:bCs/>
          <w:sz w:val="20"/>
          <w:szCs w:val="20"/>
          <w:rtl/>
        </w:rPr>
        <w:t>מסמכים שיש לצרף</w:t>
      </w:r>
      <w:r w:rsidRPr="0006716D">
        <w:rPr>
          <w:rFonts w:ascii="Tahoma" w:hAnsi="Tahoma" w:cs="Tahoma"/>
          <w:b/>
          <w:bCs/>
          <w:sz w:val="20"/>
          <w:szCs w:val="20"/>
        </w:rPr>
        <w:t>:</w:t>
      </w:r>
    </w:p>
    <w:p w14:paraId="3C2EE15B" w14:textId="4CEEDEC7" w:rsidR="001D6B05" w:rsidRDefault="001D6B05" w:rsidP="0006716D">
      <w:pPr>
        <w:rPr>
          <w:rFonts w:ascii="Tahoma" w:hAnsi="Tahoma" w:cs="Tahoma"/>
          <w:sz w:val="20"/>
          <w:szCs w:val="20"/>
          <w:rtl/>
        </w:rPr>
      </w:pPr>
      <w:r w:rsidRPr="0006716D">
        <w:rPr>
          <w:rFonts w:ascii="Segoe UI Symbol" w:hAnsi="Segoe UI Symbol" w:cs="Segoe UI Symbol"/>
          <w:sz w:val="20"/>
          <w:szCs w:val="20"/>
        </w:rPr>
        <w:t>☐</w:t>
      </w:r>
      <w:r w:rsidRPr="0006716D">
        <w:rPr>
          <w:rFonts w:ascii="Tahoma" w:hAnsi="Tahoma" w:cs="Tahoma"/>
          <w:sz w:val="20"/>
          <w:szCs w:val="20"/>
        </w:rPr>
        <w:t xml:space="preserve"> </w:t>
      </w:r>
      <w:r w:rsidR="00600EE4">
        <w:rPr>
          <w:rFonts w:ascii="Tahoma" w:hAnsi="Tahoma" w:cs="Tahoma" w:hint="cs"/>
          <w:sz w:val="20"/>
          <w:szCs w:val="20"/>
          <w:rtl/>
        </w:rPr>
        <w:t xml:space="preserve">   </w:t>
      </w:r>
      <w:r w:rsidRPr="0006716D">
        <w:rPr>
          <w:rFonts w:ascii="Tahoma" w:hAnsi="Tahoma" w:cs="Tahoma"/>
          <w:sz w:val="20"/>
          <w:szCs w:val="20"/>
          <w:rtl/>
        </w:rPr>
        <w:t>סיכום רפואי עדכני</w:t>
      </w:r>
      <w:r w:rsidRPr="0006716D">
        <w:rPr>
          <w:rFonts w:ascii="Tahoma" w:hAnsi="Tahoma" w:cs="Tahoma"/>
          <w:sz w:val="20"/>
          <w:szCs w:val="20"/>
        </w:rPr>
        <w:br/>
      </w:r>
      <w:r w:rsidRPr="0006716D">
        <w:rPr>
          <w:rFonts w:ascii="Segoe UI Symbol" w:hAnsi="Segoe UI Symbol" w:cs="Segoe UI Symbol"/>
          <w:sz w:val="20"/>
          <w:szCs w:val="20"/>
        </w:rPr>
        <w:t>☐</w:t>
      </w:r>
      <w:r w:rsidRPr="0006716D">
        <w:rPr>
          <w:rFonts w:ascii="Tahoma" w:hAnsi="Tahoma" w:cs="Tahoma"/>
          <w:sz w:val="20"/>
          <w:szCs w:val="20"/>
        </w:rPr>
        <w:t xml:space="preserve"> </w:t>
      </w:r>
      <w:r w:rsidR="00600EE4">
        <w:rPr>
          <w:rFonts w:ascii="Tahoma" w:hAnsi="Tahoma" w:cs="Tahoma" w:hint="cs"/>
          <w:sz w:val="20"/>
          <w:szCs w:val="20"/>
          <w:rtl/>
        </w:rPr>
        <w:t xml:space="preserve">   </w:t>
      </w:r>
      <w:r w:rsidRPr="0006716D">
        <w:rPr>
          <w:rFonts w:ascii="Tahoma" w:hAnsi="Tahoma" w:cs="Tahoma"/>
          <w:sz w:val="20"/>
          <w:szCs w:val="20"/>
          <w:rtl/>
        </w:rPr>
        <w:t>הדמיית מוח</w:t>
      </w:r>
      <w:r w:rsidR="00234B28">
        <w:rPr>
          <w:rFonts w:ascii="Tahoma" w:hAnsi="Tahoma" w:cs="Tahoma" w:hint="cs"/>
          <w:sz w:val="20"/>
          <w:szCs w:val="20"/>
          <w:rtl/>
        </w:rPr>
        <w:t xml:space="preserve"> </w:t>
      </w:r>
      <w:r w:rsidRPr="0006716D">
        <w:rPr>
          <w:rFonts w:ascii="Tahoma" w:hAnsi="Tahoma" w:cs="Tahoma"/>
          <w:sz w:val="20"/>
          <w:szCs w:val="20"/>
        </w:rPr>
        <w:t xml:space="preserve"> (MRI)</w:t>
      </w:r>
      <w:r w:rsidRPr="0006716D">
        <w:rPr>
          <w:rFonts w:ascii="Tahoma" w:hAnsi="Tahoma" w:cs="Tahoma"/>
          <w:sz w:val="20"/>
          <w:szCs w:val="20"/>
        </w:rPr>
        <w:br/>
      </w:r>
      <w:r w:rsidR="00600EE4">
        <w:rPr>
          <w:rFonts w:ascii="Segoe UI Symbol" w:hAnsi="Segoe UI Symbol" w:cs="Segoe UI Symbol"/>
          <w:sz w:val="20"/>
          <w:szCs w:val="20"/>
        </w:rPr>
        <w:t xml:space="preserve">   </w:t>
      </w:r>
      <w:r w:rsidRPr="0006716D">
        <w:rPr>
          <w:rFonts w:ascii="Segoe UI Symbol" w:hAnsi="Segoe UI Symbol" w:cs="Segoe UI Symbol"/>
          <w:sz w:val="20"/>
          <w:szCs w:val="20"/>
        </w:rPr>
        <w:t>☐</w:t>
      </w:r>
      <w:r w:rsidRPr="0006716D">
        <w:rPr>
          <w:rFonts w:ascii="Tahoma" w:hAnsi="Tahoma" w:cs="Tahoma"/>
          <w:sz w:val="20"/>
          <w:szCs w:val="20"/>
        </w:rPr>
        <w:t xml:space="preserve"> </w:t>
      </w:r>
      <w:r w:rsidRPr="0006716D">
        <w:rPr>
          <w:rFonts w:ascii="Tahoma" w:hAnsi="Tahoma" w:cs="Tahoma"/>
          <w:sz w:val="20"/>
          <w:szCs w:val="20"/>
          <w:rtl/>
        </w:rPr>
        <w:t>בדיקות עיניים</w:t>
      </w:r>
      <w:r w:rsidRPr="0006716D">
        <w:rPr>
          <w:rFonts w:ascii="Tahoma" w:hAnsi="Tahoma" w:cs="Tahoma"/>
          <w:sz w:val="20"/>
          <w:szCs w:val="20"/>
        </w:rPr>
        <w:br/>
      </w:r>
      <w:r w:rsidRPr="0006716D">
        <w:rPr>
          <w:rFonts w:ascii="Segoe UI Symbol" w:hAnsi="Segoe UI Symbol" w:cs="Segoe UI Symbol"/>
          <w:sz w:val="20"/>
          <w:szCs w:val="20"/>
        </w:rPr>
        <w:t>☐</w:t>
      </w:r>
      <w:r w:rsidRPr="0006716D">
        <w:rPr>
          <w:rFonts w:ascii="Tahoma" w:hAnsi="Tahoma" w:cs="Tahoma"/>
          <w:sz w:val="20"/>
          <w:szCs w:val="20"/>
        </w:rPr>
        <w:t xml:space="preserve"> </w:t>
      </w:r>
      <w:r w:rsidR="00600EE4">
        <w:rPr>
          <w:rFonts w:ascii="Tahoma" w:hAnsi="Tahoma" w:cs="Tahoma" w:hint="cs"/>
          <w:sz w:val="20"/>
          <w:szCs w:val="20"/>
          <w:rtl/>
        </w:rPr>
        <w:t xml:space="preserve">   </w:t>
      </w:r>
      <w:r w:rsidRPr="0006716D">
        <w:rPr>
          <w:rFonts w:ascii="Tahoma" w:hAnsi="Tahoma" w:cs="Tahoma"/>
          <w:sz w:val="20"/>
          <w:szCs w:val="20"/>
          <w:rtl/>
        </w:rPr>
        <w:t xml:space="preserve">תוצאות </w:t>
      </w:r>
      <w:r w:rsidRPr="0006716D">
        <w:rPr>
          <w:rFonts w:ascii="Tahoma" w:hAnsi="Tahoma" w:cs="Tahoma"/>
          <w:sz w:val="20"/>
          <w:szCs w:val="20"/>
        </w:rPr>
        <w:t xml:space="preserve"> EEG</w:t>
      </w:r>
      <w:r w:rsidRPr="0006716D">
        <w:rPr>
          <w:rFonts w:ascii="Tahoma" w:hAnsi="Tahoma" w:cs="Tahoma"/>
          <w:sz w:val="20"/>
          <w:szCs w:val="20"/>
          <w:rtl/>
        </w:rPr>
        <w:t>אם קיימות</w:t>
      </w:r>
    </w:p>
    <w:p w14:paraId="14D1571A" w14:textId="753BF5E6" w:rsidR="00234B28" w:rsidRDefault="00D63A2C" w:rsidP="00D63A2C">
      <w:pPr>
        <w:rPr>
          <w:rFonts w:ascii="Tahoma" w:hAnsi="Tahoma" w:cs="Tahoma"/>
          <w:sz w:val="20"/>
          <w:szCs w:val="20"/>
          <w:rtl/>
        </w:rPr>
      </w:pPr>
      <w:r w:rsidRPr="00D63A2C">
        <w:rPr>
          <w:rFonts w:ascii="Tahoma" w:hAnsi="Tahoma" w:cs="Tahoma"/>
          <w:b/>
          <w:bCs/>
          <w:sz w:val="20"/>
          <w:szCs w:val="20"/>
          <w:rtl/>
        </w:rPr>
        <w:t>הדמיות</w:t>
      </w:r>
      <w:r w:rsidRPr="00D63A2C">
        <w:rPr>
          <w:rFonts w:ascii="Tahoma" w:hAnsi="Tahoma" w:cs="Tahoma" w:hint="cs"/>
          <w:b/>
          <w:bCs/>
          <w:sz w:val="20"/>
          <w:szCs w:val="20"/>
          <w:rtl/>
        </w:rPr>
        <w:t xml:space="preserve"> מוחיות שלא בוצעו באיכילוב</w:t>
      </w:r>
      <w:r w:rsidRPr="00D63A2C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יש</w:t>
      </w:r>
      <w:r w:rsidRPr="00D63A2C">
        <w:rPr>
          <w:rFonts w:ascii="Tahoma" w:hAnsi="Tahoma" w:cs="Tahoma" w:hint="cs"/>
          <w:sz w:val="20"/>
          <w:szCs w:val="20"/>
          <w:rtl/>
        </w:rPr>
        <w:t xml:space="preserve"> להעלות </w:t>
      </w:r>
      <w:r w:rsidRPr="00D63A2C">
        <w:rPr>
          <w:rFonts w:ascii="Tahoma" w:hAnsi="Tahoma" w:cs="Tahoma" w:hint="cs"/>
          <w:b/>
          <w:bCs/>
          <w:sz w:val="20"/>
          <w:szCs w:val="20"/>
          <w:rtl/>
        </w:rPr>
        <w:t>מרחוק בלינק</w:t>
      </w:r>
      <w:r w:rsidRPr="00D63A2C">
        <w:rPr>
          <w:rFonts w:ascii="Tahoma" w:hAnsi="Tahoma" w:cs="Tahoma" w:hint="cs"/>
          <w:sz w:val="20"/>
          <w:szCs w:val="20"/>
          <w:rtl/>
        </w:rPr>
        <w:t xml:space="preserve"> </w:t>
      </w:r>
      <w:r w:rsidR="00234B28">
        <w:rPr>
          <w:rFonts w:ascii="Tahoma" w:hAnsi="Tahoma" w:cs="Tahoma" w:hint="cs"/>
          <w:sz w:val="20"/>
          <w:szCs w:val="20"/>
          <w:rtl/>
        </w:rPr>
        <w:t xml:space="preserve">הבא: </w:t>
      </w:r>
      <w:r w:rsidR="00234B28" w:rsidRPr="00234B28">
        <w:rPr>
          <w:rFonts w:ascii="Tahoma" w:hAnsi="Tahoma" w:cs="Tahoma"/>
          <w:sz w:val="20"/>
          <w:szCs w:val="20"/>
        </w:rPr>
        <w:t>https://cdi.tasmc.org.il/custom</w:t>
      </w:r>
    </w:p>
    <w:p w14:paraId="626C9BD5" w14:textId="35BE9224" w:rsidR="00D63A2C" w:rsidRPr="00D63A2C" w:rsidRDefault="00D63A2C" w:rsidP="00D63A2C">
      <w:pPr>
        <w:rPr>
          <w:rFonts w:ascii="Tahoma" w:hAnsi="Tahoma" w:cs="Tahoma"/>
          <w:sz w:val="20"/>
          <w:szCs w:val="20"/>
          <w:rtl/>
        </w:rPr>
      </w:pPr>
      <w:r w:rsidRPr="00D63A2C">
        <w:rPr>
          <w:rFonts w:ascii="Tahoma" w:hAnsi="Tahoma" w:cs="Tahoma" w:hint="cs"/>
          <w:sz w:val="20"/>
          <w:szCs w:val="20"/>
          <w:rtl/>
        </w:rPr>
        <w:t>או ביום הביקור</w:t>
      </w:r>
      <w:r>
        <w:rPr>
          <w:rFonts w:ascii="Tahoma" w:hAnsi="Tahoma" w:cs="Tahoma" w:hint="cs"/>
          <w:sz w:val="20"/>
          <w:szCs w:val="20"/>
          <w:rtl/>
        </w:rPr>
        <w:t xml:space="preserve"> (</w:t>
      </w:r>
      <w:r w:rsidRPr="00D63A2C">
        <w:rPr>
          <w:rFonts w:ascii="Tahoma" w:hAnsi="Tahoma" w:cs="Tahoma" w:hint="cs"/>
          <w:sz w:val="20"/>
          <w:szCs w:val="20"/>
          <w:rtl/>
        </w:rPr>
        <w:t xml:space="preserve">יש להגיע </w:t>
      </w:r>
      <w:r w:rsidRPr="00D63A2C">
        <w:rPr>
          <w:rFonts w:ascii="Tahoma" w:hAnsi="Tahoma" w:cs="Tahoma" w:hint="cs"/>
          <w:b/>
          <w:bCs/>
          <w:sz w:val="20"/>
          <w:szCs w:val="20"/>
          <w:rtl/>
        </w:rPr>
        <w:t>כ15 דקות טרם התור</w:t>
      </w:r>
      <w:r w:rsidRPr="00D63A2C">
        <w:rPr>
          <w:rFonts w:ascii="Tahoma" w:hAnsi="Tahoma" w:cs="Tahoma" w:hint="cs"/>
          <w:sz w:val="20"/>
          <w:szCs w:val="20"/>
          <w:rtl/>
        </w:rPr>
        <w:t xml:space="preserve"> ולהעלות בקיוסק הנמצא בסמוך לדלפק הקבלה</w:t>
      </w:r>
      <w:r>
        <w:rPr>
          <w:rFonts w:ascii="Tahoma" w:hAnsi="Tahoma" w:cs="Tahoma" w:hint="cs"/>
          <w:sz w:val="20"/>
          <w:szCs w:val="20"/>
          <w:rtl/>
        </w:rPr>
        <w:t>)</w:t>
      </w:r>
      <w:r w:rsidR="00234B28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0214C99C" w14:textId="77777777" w:rsidR="0006716D" w:rsidRPr="0006716D" w:rsidRDefault="0006716D" w:rsidP="0006716D">
      <w:pPr>
        <w:rPr>
          <w:rFonts w:ascii="Tahoma" w:hAnsi="Tahoma" w:cs="Tahoma"/>
          <w:sz w:val="20"/>
          <w:szCs w:val="20"/>
          <w:rtl/>
        </w:rPr>
      </w:pPr>
    </w:p>
    <w:p w14:paraId="6D884223" w14:textId="7A7B0AE9" w:rsidR="001D6B05" w:rsidRPr="00234B28" w:rsidRDefault="001D6B05" w:rsidP="00234B28">
      <w:pPr>
        <w:rPr>
          <w:rFonts w:ascii="Tahoma" w:hAnsi="Tahoma" w:cs="Tahoma"/>
          <w:b/>
          <w:bCs/>
          <w:sz w:val="20"/>
          <w:szCs w:val="20"/>
          <w:rtl/>
        </w:rPr>
      </w:pPr>
      <w:r w:rsidRPr="0006716D">
        <w:rPr>
          <w:rFonts w:ascii="Tahoma" w:hAnsi="Tahoma" w:cs="Tahoma"/>
          <w:b/>
          <w:bCs/>
          <w:sz w:val="20"/>
          <w:szCs w:val="20"/>
          <w:rtl/>
        </w:rPr>
        <w:t>אנא שלחו את הטופס עם המסמכים הרפואיים לכתובת הדוא"ל</w:t>
      </w:r>
      <w:r w:rsidRPr="0006716D">
        <w:rPr>
          <w:rFonts w:ascii="Tahoma" w:hAnsi="Tahoma" w:cs="Tahoma"/>
          <w:b/>
          <w:bCs/>
          <w:sz w:val="20"/>
          <w:szCs w:val="20"/>
        </w:rPr>
        <w:t>:</w:t>
      </w:r>
      <w:r w:rsidR="00234B28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hyperlink r:id="rId5" w:history="1">
        <w:r w:rsidR="00234B28" w:rsidRPr="002306A2">
          <w:rPr>
            <w:rStyle w:val="Hyperlink"/>
            <w:rFonts w:ascii="Tahoma" w:hAnsi="Tahoma" w:cs="Tahoma" w:hint="cs"/>
            <w:b/>
            <w:bCs/>
            <w:sz w:val="20"/>
            <w:szCs w:val="20"/>
            <w:rtl/>
          </w:rPr>
          <w:t>ndchild@tlvmc.gov.il</w:t>
        </w:r>
      </w:hyperlink>
      <w:r w:rsidR="00234B28">
        <w:rPr>
          <w:rFonts w:ascii="Tahoma" w:hAnsi="Tahoma" w:cs="Tahoma" w:hint="cs"/>
          <w:b/>
          <w:bCs/>
          <w:sz w:val="20"/>
          <w:szCs w:val="20"/>
          <w:rtl/>
        </w:rPr>
        <w:t xml:space="preserve">  או </w:t>
      </w:r>
      <w:r w:rsidR="00234B28" w:rsidRPr="00234B28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 xml:space="preserve">מייל </w:t>
      </w:r>
      <w:proofErr w:type="spellStart"/>
      <w:r w:rsidR="00234B28" w:rsidRPr="00234B28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>יעודי</w:t>
      </w:r>
      <w:proofErr w:type="spellEnd"/>
      <w:r w:rsidR="00234B28" w:rsidRPr="00234B28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 xml:space="preserve"> של המרכז לשבץ מוחי</w:t>
      </w:r>
      <w:r w:rsidR="00234B28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234B28" w:rsidRPr="00234B28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 xml:space="preserve">ומחלות </w:t>
      </w:r>
      <w:proofErr w:type="spellStart"/>
      <w:r w:rsidR="00234B28" w:rsidRPr="00234B28">
        <w:rPr>
          <w:rFonts w:ascii="Tahoma" w:hAnsi="Tahoma" w:cs="Tahoma" w:hint="cs"/>
          <w:b/>
          <w:bCs/>
          <w:sz w:val="20"/>
          <w:szCs w:val="20"/>
          <w:highlight w:val="yellow"/>
          <w:rtl/>
        </w:rPr>
        <w:t>נוירווסקולריו</w:t>
      </w:r>
      <w:proofErr w:type="spellEnd"/>
      <w:r w:rsidRPr="0006716D">
        <w:rPr>
          <w:rFonts w:ascii="Tahoma" w:hAnsi="Tahoma" w:cs="Tahoma"/>
          <w:sz w:val="20"/>
          <w:szCs w:val="20"/>
        </w:rPr>
        <w:br/>
      </w:r>
    </w:p>
    <w:p w14:paraId="1239ED0E" w14:textId="77777777" w:rsidR="00254807" w:rsidRPr="0006716D" w:rsidRDefault="00254807">
      <w:pPr>
        <w:rPr>
          <w:sz w:val="20"/>
          <w:szCs w:val="20"/>
        </w:rPr>
      </w:pPr>
    </w:p>
    <w:sectPr w:rsidR="00254807" w:rsidRPr="0006716D" w:rsidSect="001D6B05">
      <w:pgSz w:w="11906" w:h="16838"/>
      <w:pgMar w:top="1440" w:right="1800" w:bottom="1440" w:left="1800" w:header="708" w:footer="708" w:gutter="0"/>
      <w:pgBorders w:offsetFrom="page">
        <w:top w:val="thickThinLargeGap" w:sz="24" w:space="24" w:color="D9EAD5" w:themeColor="accent4" w:themeTint="33"/>
        <w:left w:val="thickThinLargeGap" w:sz="24" w:space="24" w:color="D9EAD5" w:themeColor="accent4" w:themeTint="33"/>
        <w:bottom w:val="thinThickLargeGap" w:sz="24" w:space="24" w:color="D9EAD5" w:themeColor="accent4" w:themeTint="33"/>
        <w:right w:val="thinThickLargeGap" w:sz="24" w:space="24" w:color="D9EAD5" w:themeColor="accent4" w:themeTint="33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10D1A"/>
    <w:multiLevelType w:val="multilevel"/>
    <w:tmpl w:val="BE66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53EC0"/>
    <w:multiLevelType w:val="multilevel"/>
    <w:tmpl w:val="09A4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599693">
    <w:abstractNumId w:val="0"/>
  </w:num>
  <w:num w:numId="2" w16cid:durableId="106479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05"/>
    <w:rsid w:val="0006716D"/>
    <w:rsid w:val="001D6B05"/>
    <w:rsid w:val="00234B28"/>
    <w:rsid w:val="00254807"/>
    <w:rsid w:val="002E35AD"/>
    <w:rsid w:val="00600EE4"/>
    <w:rsid w:val="008E0E43"/>
    <w:rsid w:val="00A73613"/>
    <w:rsid w:val="00AB6F57"/>
    <w:rsid w:val="00B56A63"/>
    <w:rsid w:val="00D63A2C"/>
    <w:rsid w:val="00DE4ABB"/>
    <w:rsid w:val="00FC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6309"/>
  <w15:chartTrackingRefBased/>
  <w15:docId w15:val="{C2D936B8-B4DB-46B3-82C1-97DDEB30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B0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D6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B05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B05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D6B05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D6B05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D6B05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D6B05"/>
    <w:rPr>
      <w:rFonts w:eastAsiaTheme="majorEastAsia" w:cstheme="majorBidi"/>
      <w:i/>
      <w:iCs/>
      <w:color w:val="B35E0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D6B05"/>
    <w:rPr>
      <w:rFonts w:eastAsiaTheme="majorEastAsia" w:cstheme="majorBidi"/>
      <w:color w:val="B35E0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D6B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D6B0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D6B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D6B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D6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D6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D6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B05"/>
    <w:rPr>
      <w:i/>
      <w:iCs/>
      <w:color w:val="B35E0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B05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D6B05"/>
    <w:rPr>
      <w:i/>
      <w:iCs/>
      <w:color w:val="B35E06" w:themeColor="accent1" w:themeShade="BF"/>
    </w:rPr>
  </w:style>
  <w:style w:type="character" w:styleId="ad">
    <w:name w:val="Intense Reference"/>
    <w:basedOn w:val="a0"/>
    <w:uiPriority w:val="32"/>
    <w:qFormat/>
    <w:rsid w:val="001D6B05"/>
    <w:rPr>
      <w:b/>
      <w:bCs/>
      <w:smallCaps/>
      <w:color w:val="B35E06" w:themeColor="accent1" w:themeShade="BF"/>
      <w:spacing w:val="5"/>
    </w:rPr>
  </w:style>
  <w:style w:type="table" w:styleId="ae">
    <w:name w:val="Table Grid"/>
    <w:basedOn w:val="a1"/>
    <w:uiPriority w:val="39"/>
    <w:rsid w:val="001D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34B28"/>
    <w:rPr>
      <w:color w:val="6B9F25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3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dchild@tlvmc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 Weizman</dc:creator>
  <cp:keywords/>
  <dc:description/>
  <cp:lastModifiedBy>Dana Saar</cp:lastModifiedBy>
  <cp:revision>2</cp:revision>
  <dcterms:created xsi:type="dcterms:W3CDTF">2025-11-24T09:37:00Z</dcterms:created>
  <dcterms:modified xsi:type="dcterms:W3CDTF">2025-11-24T09:37:00Z</dcterms:modified>
</cp:coreProperties>
</file>